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CCFF" w14:textId="2101D169" w:rsidR="008930A1" w:rsidRDefault="00D6397A" w:rsidP="00C06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Organizacione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intervencije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posle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Dieselgate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”-a</w:t>
      </w:r>
    </w:p>
    <w:p w14:paraId="2A218775" w14:textId="77777777" w:rsidR="00C06DDC" w:rsidRPr="00C06DDC" w:rsidRDefault="00C06DDC" w:rsidP="00C06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2C30D" w14:textId="77777777" w:rsidR="00C06DDC" w:rsidRDefault="00C06DDC" w:rsidP="00AD2179">
      <w:pPr>
        <w:pStyle w:val="NormalWeb"/>
        <w:spacing w:before="0" w:beforeAutospacing="0" w:after="0" w:afterAutospacing="0"/>
        <w:rPr>
          <w:rStyle w:val="Emphasis"/>
        </w:rPr>
      </w:pPr>
    </w:p>
    <w:p w14:paraId="564A4747" w14:textId="266A083C" w:rsidR="00C06DDC" w:rsidRDefault="00C06DDC" w:rsidP="00AD2179">
      <w:pPr>
        <w:pStyle w:val="NormalWeb"/>
        <w:spacing w:before="0" w:beforeAutospacing="0" w:after="0" w:afterAutospacing="0"/>
        <w:rPr>
          <w:rStyle w:val="Emphasis"/>
        </w:rPr>
      </w:pPr>
      <w:r>
        <w:rPr>
          <w:rStyle w:val="Emphasis"/>
        </w:rPr>
        <w:t>(</w:t>
      </w:r>
      <w:proofErr w:type="spellStart"/>
      <w:r>
        <w:rPr>
          <w:rStyle w:val="Emphasis"/>
        </w:rPr>
        <w:t>Tekst</w:t>
      </w:r>
      <w:proofErr w:type="spellEnd"/>
      <w:r>
        <w:rPr>
          <w:rStyle w:val="Emphasis"/>
        </w:rPr>
        <w:t xml:space="preserve"> koji </w:t>
      </w:r>
      <w:proofErr w:type="spellStart"/>
      <w:r>
        <w:rPr>
          <w:rStyle w:val="Emphasis"/>
        </w:rPr>
        <w:t>sledi</w:t>
      </w:r>
      <w:proofErr w:type="spellEnd"/>
      <w:r>
        <w:rPr>
          <w:rStyle w:val="Emphasis"/>
        </w:rPr>
        <w:t xml:space="preserve"> je </w:t>
      </w:r>
      <w:proofErr w:type="spellStart"/>
      <w:r>
        <w:rPr>
          <w:rStyle w:val="Emphasis"/>
        </w:rPr>
        <w:t>isečak</w:t>
      </w:r>
      <w:proofErr w:type="spellEnd"/>
      <w:r>
        <w:rPr>
          <w:rStyle w:val="Emphasis"/>
        </w:rPr>
        <w:t xml:space="preserve"> </w:t>
      </w:r>
      <w:r w:rsidR="00C32EB1">
        <w:rPr>
          <w:rStyle w:val="Emphasis"/>
        </w:rPr>
        <w:t xml:space="preserve">je </w:t>
      </w:r>
      <w:proofErr w:type="spellStart"/>
      <w:r w:rsidR="00C32EB1">
        <w:rPr>
          <w:rStyle w:val="Emphasis"/>
        </w:rPr>
        <w:t>iz</w:t>
      </w:r>
      <w:proofErr w:type="spellEnd"/>
      <w:r w:rsidR="00C32EB1">
        <w:rPr>
          <w:rStyle w:val="Emphasis"/>
        </w:rPr>
        <w:t xml:space="preserve"> </w:t>
      </w:r>
      <w:proofErr w:type="spellStart"/>
      <w:r w:rsidR="00C32EB1">
        <w:rPr>
          <w:rStyle w:val="Emphasis"/>
        </w:rPr>
        <w:t>akademskog</w:t>
      </w:r>
      <w:proofErr w:type="spellEnd"/>
      <w:r w:rsidR="00C32EB1">
        <w:rPr>
          <w:rStyle w:val="Emphasis"/>
        </w:rPr>
        <w:t xml:space="preserve"> </w:t>
      </w:r>
      <w:proofErr w:type="spellStart"/>
      <w:r w:rsidR="00C32EB1">
        <w:rPr>
          <w:rStyle w:val="Emphasis"/>
        </w:rPr>
        <w:t>članka</w:t>
      </w:r>
      <w:proofErr w:type="spellEnd"/>
      <w:r w:rsidR="00C32EB1">
        <w:rPr>
          <w:rStyle w:val="Emphasis"/>
        </w:rPr>
        <w:t xml:space="preserve"> </w:t>
      </w:r>
      <w:r w:rsidR="00C32EB1" w:rsidRPr="00C32EB1">
        <w:rPr>
          <w:rStyle w:val="Emphasis"/>
        </w:rPr>
        <w:t>Repairing legitimacy through discourses:</w:t>
      </w:r>
      <w:r w:rsidR="00C32EB1">
        <w:rPr>
          <w:rStyle w:val="Emphasis"/>
        </w:rPr>
        <w:t xml:space="preserve"> I</w:t>
      </w:r>
      <w:r w:rsidR="00C32EB1" w:rsidRPr="00C32EB1">
        <w:rPr>
          <w:rStyle w:val="Emphasis"/>
        </w:rPr>
        <w:t>nsights from the Volkswagen’s 2015 diesel scandal</w:t>
      </w:r>
      <w:r>
        <w:rPr>
          <w:rStyle w:val="Emphasis"/>
        </w:rPr>
        <w:t>)</w:t>
      </w:r>
    </w:p>
    <w:p w14:paraId="24F22909" w14:textId="77777777" w:rsidR="00C06DDC" w:rsidRDefault="00C06DDC" w:rsidP="00AD2179">
      <w:pPr>
        <w:pStyle w:val="NormalWeb"/>
        <w:spacing w:before="0" w:beforeAutospacing="0" w:after="0" w:afterAutospacing="0"/>
        <w:jc w:val="both"/>
        <w:rPr>
          <w:rStyle w:val="Emphasis"/>
        </w:rPr>
      </w:pPr>
    </w:p>
    <w:p w14:paraId="797951E1" w14:textId="29A25775" w:rsidR="004F62C8" w:rsidRPr="004F62C8" w:rsidRDefault="004F62C8" w:rsidP="004F6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Neologizam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97A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Dieselgate</w:t>
      </w:r>
      <w:proofErr w:type="spellEnd"/>
      <w:r w:rsidR="00D6397A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dospeo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hiljade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medijskih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naslova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širom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sveta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97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septembr</w:t>
      </w:r>
      <w:r w:rsidR="00D6397A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r w:rsidR="00D6397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="00D639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Odnosi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skandal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emisijom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dizel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goriva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koji je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izbio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D6397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F62C8">
        <w:rPr>
          <w:rFonts w:ascii="Times New Roman" w:eastAsia="Times New Roman" w:hAnsi="Times New Roman" w:cs="Times New Roman"/>
          <w:sz w:val="24"/>
          <w:szCs w:val="24"/>
        </w:rPr>
        <w:t>merička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agencija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zaštitu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životne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sredine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optužila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Folksvagen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krši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standarde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emisiji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ugljen</w:t>
      </w:r>
      <w:proofErr w:type="spellEnd"/>
      <w:r w:rsidR="00D63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397A">
        <w:rPr>
          <w:rFonts w:ascii="Times New Roman" w:eastAsia="Times New Roman" w:hAnsi="Times New Roman" w:cs="Times New Roman"/>
          <w:sz w:val="24"/>
          <w:szCs w:val="24"/>
        </w:rPr>
        <w:t>dioksida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instalaciju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softvera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skriva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nivoe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emisije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vozila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emitovala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do 40 puta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zagađujućih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materija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dozvoljenog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Folksvagenov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dizel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skandal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jedan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je od </w:t>
      </w:r>
      <w:proofErr w:type="spellStart"/>
      <w:r w:rsidR="00D6397A">
        <w:rPr>
          <w:rFonts w:ascii="Times New Roman" w:eastAsia="Times New Roman" w:hAnsi="Times New Roman" w:cs="Times New Roman"/>
          <w:sz w:val="24"/>
          <w:szCs w:val="24"/>
        </w:rPr>
        <w:t>najpoznatijih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skandala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21.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veka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uticao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dimenzija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održivosti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Kompanija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isporučila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vozila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oštetila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ekosistem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povećala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globalno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zagrevanje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zagađenja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vazduha</w:t>
      </w:r>
      <w:proofErr w:type="spellEnd"/>
      <w:r w:rsidR="00D639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stanovišta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upravljanja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etike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propisi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kodeks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ponašanja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zanemareni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štaviše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nekoliko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direktora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Folksvagena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osuđeno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zatvorsku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kaznu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smena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glavnog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izvršnog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direktora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(CEO)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postala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neophodna</w:t>
      </w:r>
      <w:proofErr w:type="spellEnd"/>
      <w:r w:rsidR="00D639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Kompanija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takođe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odstupila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društvene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održivosti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menadžeri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zaposleni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delovali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sopstvenom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interesu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interesima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397A">
        <w:rPr>
          <w:rFonts w:ascii="Times New Roman" w:eastAsia="Times New Roman" w:hAnsi="Times New Roman" w:cs="Times New Roman"/>
          <w:sz w:val="24"/>
          <w:szCs w:val="24"/>
        </w:rPr>
        <w:t>interesnih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strana</w:t>
      </w:r>
      <w:proofErr w:type="spellEnd"/>
      <w:r w:rsidR="00D639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Konačno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Folksvagenova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cena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akcija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pala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za 22%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berzi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Frankfurtu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4F62C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oko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milijardi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dolara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reši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pozicija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kompanije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kupcima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dilerima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ekološkim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regulatorima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širom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sveta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Grupne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tužbe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opozivi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maksimalne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sankcije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takođe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doprineli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podrivanj</w:t>
      </w:r>
      <w:r w:rsidR="00C32EB1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ekonomske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održivosti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Skandal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ubrzo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proširio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zemlje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milion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EB1">
        <w:rPr>
          <w:rFonts w:ascii="Times New Roman" w:eastAsia="Times New Roman" w:hAnsi="Times New Roman" w:cs="Times New Roman"/>
          <w:sz w:val="24"/>
          <w:szCs w:val="24"/>
        </w:rPr>
        <w:t>umešanih</w:t>
      </w:r>
      <w:proofErr w:type="spellEnd"/>
      <w:r w:rsidR="00C32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vozila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privlačeći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veliku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pažnju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medija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32EB1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="00C32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EB1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="00C32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nepoverenj</w:t>
      </w:r>
      <w:r w:rsidR="00C32EB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EB1">
        <w:rPr>
          <w:rFonts w:ascii="Times New Roman" w:eastAsia="Times New Roman" w:hAnsi="Times New Roman" w:cs="Times New Roman"/>
          <w:sz w:val="24"/>
          <w:szCs w:val="24"/>
        </w:rPr>
        <w:t>interesnih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strana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pojačani</w:t>
      </w:r>
      <w:proofErr w:type="spellEnd"/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62C8">
        <w:rPr>
          <w:rFonts w:ascii="Times New Roman" w:eastAsia="Times New Roman" w:hAnsi="Times New Roman" w:cs="Times New Roman"/>
          <w:sz w:val="24"/>
          <w:szCs w:val="24"/>
        </w:rPr>
        <w:t>nadzor</w:t>
      </w:r>
      <w:proofErr w:type="spellEnd"/>
      <w:r w:rsidR="00C32E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E4727CA" w14:textId="77777777" w:rsidR="004F62C8" w:rsidRPr="004F62C8" w:rsidRDefault="004F62C8" w:rsidP="004F6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D3BDD7" w14:textId="6FC003A3" w:rsidR="00834FAF" w:rsidRPr="00C06DDC" w:rsidRDefault="00834FAF" w:rsidP="00AD2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95AC0" w14:textId="15782763" w:rsidR="002E5EC7" w:rsidRPr="00C06DDC" w:rsidRDefault="002E5EC7" w:rsidP="00AD217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06DDC">
        <w:rPr>
          <w:rFonts w:ascii="Times New Roman" w:hAnsi="Times New Roman" w:cs="Times New Roman"/>
          <w:b/>
          <w:bCs/>
          <w:noProof/>
          <w:sz w:val="24"/>
          <w:szCs w:val="24"/>
        </w:rPr>
        <w:t>ZAHTEV</w:t>
      </w:r>
    </w:p>
    <w:p w14:paraId="3E8E6837" w14:textId="75943846" w:rsidR="00C32EB1" w:rsidRDefault="00AD2179" w:rsidP="00AD21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6DDC">
        <w:rPr>
          <w:rFonts w:ascii="Times New Roman" w:hAnsi="Times New Roman" w:cs="Times New Roman"/>
          <w:noProof/>
          <w:sz w:val="24"/>
          <w:szCs w:val="24"/>
        </w:rPr>
        <w:t>Nedavno ste se zaposlili</w:t>
      </w:r>
      <w:r w:rsidR="00F43C76" w:rsidRPr="00C06D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803BE" w:rsidRPr="00C06DDC">
        <w:rPr>
          <w:rFonts w:ascii="Times New Roman" w:hAnsi="Times New Roman" w:cs="Times New Roman"/>
          <w:noProof/>
          <w:sz w:val="24"/>
          <w:szCs w:val="24"/>
        </w:rPr>
        <w:t xml:space="preserve">kao </w:t>
      </w:r>
      <w:r w:rsidR="00C32EB1">
        <w:rPr>
          <w:rFonts w:ascii="Times New Roman" w:hAnsi="Times New Roman" w:cs="Times New Roman"/>
          <w:noProof/>
          <w:sz w:val="24"/>
          <w:szCs w:val="24"/>
        </w:rPr>
        <w:t>Talent Associate</w:t>
      </w:r>
      <w:r w:rsidR="006803BE" w:rsidRPr="00C06DDC">
        <w:rPr>
          <w:rFonts w:ascii="Times New Roman" w:hAnsi="Times New Roman" w:cs="Times New Roman"/>
          <w:noProof/>
          <w:sz w:val="24"/>
          <w:szCs w:val="24"/>
        </w:rPr>
        <w:t xml:space="preserve"> u kompaniji </w:t>
      </w:r>
      <w:r w:rsidR="00C32EB1">
        <w:rPr>
          <w:rFonts w:ascii="Times New Roman" w:hAnsi="Times New Roman" w:cs="Times New Roman"/>
          <w:noProof/>
          <w:sz w:val="24"/>
          <w:szCs w:val="24"/>
        </w:rPr>
        <w:t>Folksvagen</w:t>
      </w:r>
      <w:r w:rsidRPr="00C06DDC">
        <w:rPr>
          <w:rFonts w:ascii="Times New Roman" w:hAnsi="Times New Roman" w:cs="Times New Roman"/>
          <w:noProof/>
          <w:sz w:val="24"/>
          <w:szCs w:val="24"/>
        </w:rPr>
        <w:t xml:space="preserve">. Vaš zadatak je da </w:t>
      </w:r>
      <w:r w:rsidR="00C32EB1">
        <w:rPr>
          <w:rFonts w:ascii="Times New Roman" w:hAnsi="Times New Roman" w:cs="Times New Roman"/>
          <w:noProof/>
          <w:sz w:val="24"/>
          <w:szCs w:val="24"/>
        </w:rPr>
        <w:t xml:space="preserve">u 2023. godini ispitate potrebe za treninzima i razvojem u oblastima koje su bile pod udarom tokom “Dieselgate” afere. Imate inicijalne inpute od HR menadžmenta da bi trebalo proveriti potrebe za učenjem i razvojem u oblastima usklađivanja sa regulativom, etičkog poslovanja, društvene odgovornosti, liderstva i transparentnosti. Nakon inicijalne dijagnostike od Vas se očekuje da predložite intervencije koje bi osigurale da u 2023. godini rizici po kompaniju budu što manji. </w:t>
      </w:r>
    </w:p>
    <w:p w14:paraId="69A3E64E" w14:textId="77777777" w:rsidR="00C32EB1" w:rsidRDefault="00C32EB1" w:rsidP="00AD21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6DE37CC" w14:textId="77777777" w:rsidR="00AD2179" w:rsidRPr="00AD2179" w:rsidRDefault="00AD2179" w:rsidP="00AD21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3F260B" w14:textId="0E5DEFD7" w:rsidR="002E5EC7" w:rsidRPr="00AD2179" w:rsidRDefault="002E5EC7" w:rsidP="00AD21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А. </w:t>
      </w:r>
      <w:r w:rsidR="00AB6FFA" w:rsidRPr="00AD2179">
        <w:rPr>
          <w:rFonts w:ascii="Times New Roman" w:hAnsi="Times New Roman" w:cs="Times New Roman"/>
          <w:b/>
          <w:sz w:val="24"/>
          <w:szCs w:val="24"/>
          <w:lang w:val="sr-Latn-RS"/>
        </w:rPr>
        <w:t>Skicirajte plan organizacione dijagnostike</w:t>
      </w:r>
      <w:r w:rsidRPr="00AD2179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 w14:paraId="3BA33975" w14:textId="6D33681E" w:rsidR="002E5EC7" w:rsidRPr="00AD2179" w:rsidRDefault="00AB6FFA" w:rsidP="00AD2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sz w:val="24"/>
          <w:szCs w:val="24"/>
          <w:lang w:val="sr-Latn-RS"/>
        </w:rPr>
        <w:t>Pitanja za analizu:</w:t>
      </w:r>
    </w:p>
    <w:p w14:paraId="682E31BE" w14:textId="2E27D555" w:rsidR="00AB6FFA" w:rsidRPr="00AD2179" w:rsidRDefault="00AB6FFA" w:rsidP="00AD21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sz w:val="24"/>
          <w:szCs w:val="24"/>
          <w:lang w:val="sr-Latn-RS"/>
        </w:rPr>
        <w:t>Kako biste formulisali specifične ciljeve dijagnostičkog procesa?</w:t>
      </w:r>
    </w:p>
    <w:p w14:paraId="492FE2F6" w14:textId="055E7979" w:rsidR="00AB6FFA" w:rsidRPr="00AD2179" w:rsidRDefault="00AB6FFA" w:rsidP="00AD21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sz w:val="24"/>
          <w:szCs w:val="24"/>
          <w:lang w:val="sr-Latn-RS"/>
        </w:rPr>
        <w:t>Ko bi bili učesnici u dijagnostičkom procesu? Koji nivo analize biste obuhvatili dijagnostikom (individualni, grupni, timski)?</w:t>
      </w:r>
    </w:p>
    <w:p w14:paraId="1466C890" w14:textId="05D029E9" w:rsidR="00AB6FFA" w:rsidRDefault="00AB6FFA" w:rsidP="00AD21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sz w:val="24"/>
          <w:szCs w:val="24"/>
          <w:lang w:val="sr-Latn-RS"/>
        </w:rPr>
        <w:t>Koje dijagnostičke postupke biste koristili i na koji način (upitnici, intervjui, fokus grupe, posmatranje, analiza dokumentacije)?</w:t>
      </w:r>
    </w:p>
    <w:p w14:paraId="7680532F" w14:textId="77777777" w:rsidR="00C32EB1" w:rsidRPr="00AD2179" w:rsidRDefault="00C32EB1" w:rsidP="00C32EB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26757F8" w14:textId="77777777" w:rsidR="00AB6FFA" w:rsidRPr="00AD2179" w:rsidRDefault="00AB6FFA" w:rsidP="00AD21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D2179">
        <w:rPr>
          <w:rFonts w:ascii="Times New Roman" w:hAnsi="Times New Roman" w:cs="Times New Roman"/>
          <w:b/>
          <w:sz w:val="24"/>
          <w:szCs w:val="24"/>
          <w:lang w:val="sr-Latn-RS"/>
        </w:rPr>
        <w:t>B</w:t>
      </w:r>
      <w:r w:rsidR="002E5EC7" w:rsidRPr="00AD217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Pr="00AD217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Na osnovu podataka koje biste očekivali da dobijete dijagnostičkim procesom, skicirajte plan intervencija koje biste predložili organizaciji. </w:t>
      </w:r>
    </w:p>
    <w:p w14:paraId="52FFA3D0" w14:textId="2DABBEF1" w:rsidR="00AB6FFA" w:rsidRPr="00AD2179" w:rsidRDefault="00AB6FFA" w:rsidP="00AD2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sz w:val="24"/>
          <w:szCs w:val="24"/>
          <w:lang w:val="sr-Latn-RS"/>
        </w:rPr>
        <w:t>- Koje tipove intervencija biste dizajnirali?</w:t>
      </w:r>
    </w:p>
    <w:p w14:paraId="42856B7F" w14:textId="284F0ED3" w:rsidR="00311683" w:rsidRPr="00AD2179" w:rsidRDefault="00AB6FFA" w:rsidP="00AD2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D2179">
        <w:rPr>
          <w:rFonts w:ascii="Times New Roman" w:hAnsi="Times New Roman" w:cs="Times New Roman"/>
          <w:sz w:val="24"/>
          <w:szCs w:val="24"/>
          <w:lang w:val="sr-Latn-RS"/>
        </w:rPr>
        <w:t xml:space="preserve">- Specifikujte očekivane ishode opisanih intervencija. </w:t>
      </w:r>
    </w:p>
    <w:sectPr w:rsidR="00311683" w:rsidRPr="00AD2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303"/>
    <w:multiLevelType w:val="multilevel"/>
    <w:tmpl w:val="7798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43745"/>
    <w:multiLevelType w:val="multilevel"/>
    <w:tmpl w:val="1EE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85A45"/>
    <w:multiLevelType w:val="hybridMultilevel"/>
    <w:tmpl w:val="CB46E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133BD"/>
    <w:multiLevelType w:val="multilevel"/>
    <w:tmpl w:val="4950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27539D"/>
    <w:multiLevelType w:val="hybridMultilevel"/>
    <w:tmpl w:val="85EC163E"/>
    <w:lvl w:ilvl="0" w:tplc="4C14FB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34550"/>
    <w:multiLevelType w:val="multilevel"/>
    <w:tmpl w:val="B0B6E5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1C5C4D"/>
    <w:multiLevelType w:val="multilevel"/>
    <w:tmpl w:val="98C8DB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433463"/>
    <w:multiLevelType w:val="hybridMultilevel"/>
    <w:tmpl w:val="C9F68926"/>
    <w:lvl w:ilvl="0" w:tplc="116A8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23079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B8894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7264A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7767B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342D5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608A26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A1A93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2747E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305325BE"/>
    <w:multiLevelType w:val="multilevel"/>
    <w:tmpl w:val="5F9688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4625D"/>
    <w:multiLevelType w:val="multilevel"/>
    <w:tmpl w:val="C81698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82442"/>
    <w:multiLevelType w:val="multilevel"/>
    <w:tmpl w:val="4422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A506AD"/>
    <w:multiLevelType w:val="multilevel"/>
    <w:tmpl w:val="ADA8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5F10D3"/>
    <w:multiLevelType w:val="multilevel"/>
    <w:tmpl w:val="3CE2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15FC9"/>
    <w:multiLevelType w:val="multilevel"/>
    <w:tmpl w:val="EB26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EE4B88"/>
    <w:multiLevelType w:val="multilevel"/>
    <w:tmpl w:val="BA861C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E57A3A"/>
    <w:multiLevelType w:val="multilevel"/>
    <w:tmpl w:val="89D08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B12D30"/>
    <w:multiLevelType w:val="multilevel"/>
    <w:tmpl w:val="A348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84EB6"/>
    <w:multiLevelType w:val="multilevel"/>
    <w:tmpl w:val="CCE032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A44B82"/>
    <w:multiLevelType w:val="multilevel"/>
    <w:tmpl w:val="DA3E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AC2836"/>
    <w:multiLevelType w:val="multilevel"/>
    <w:tmpl w:val="904C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839936">
    <w:abstractNumId w:val="1"/>
  </w:num>
  <w:num w:numId="2" w16cid:durableId="1093622863">
    <w:abstractNumId w:val="4"/>
  </w:num>
  <w:num w:numId="3" w16cid:durableId="863782876">
    <w:abstractNumId w:val="7"/>
  </w:num>
  <w:num w:numId="4" w16cid:durableId="1637561790">
    <w:abstractNumId w:val="12"/>
  </w:num>
  <w:num w:numId="5" w16cid:durableId="1991909840">
    <w:abstractNumId w:val="13"/>
  </w:num>
  <w:num w:numId="6" w16cid:durableId="1694309521">
    <w:abstractNumId w:val="19"/>
  </w:num>
  <w:num w:numId="7" w16cid:durableId="780106899">
    <w:abstractNumId w:val="5"/>
  </w:num>
  <w:num w:numId="8" w16cid:durableId="1833711868">
    <w:abstractNumId w:val="15"/>
  </w:num>
  <w:num w:numId="9" w16cid:durableId="1753312686">
    <w:abstractNumId w:val="9"/>
  </w:num>
  <w:num w:numId="10" w16cid:durableId="1760367168">
    <w:abstractNumId w:val="6"/>
  </w:num>
  <w:num w:numId="11" w16cid:durableId="1524124765">
    <w:abstractNumId w:val="14"/>
  </w:num>
  <w:num w:numId="12" w16cid:durableId="1586451186">
    <w:abstractNumId w:val="8"/>
  </w:num>
  <w:num w:numId="13" w16cid:durableId="1522165436">
    <w:abstractNumId w:val="17"/>
  </w:num>
  <w:num w:numId="14" w16cid:durableId="2023169175">
    <w:abstractNumId w:val="16"/>
  </w:num>
  <w:num w:numId="15" w16cid:durableId="2089420949">
    <w:abstractNumId w:val="0"/>
  </w:num>
  <w:num w:numId="16" w16cid:durableId="629938389">
    <w:abstractNumId w:val="2"/>
  </w:num>
  <w:num w:numId="17" w16cid:durableId="866987787">
    <w:abstractNumId w:val="10"/>
  </w:num>
  <w:num w:numId="18" w16cid:durableId="1933393796">
    <w:abstractNumId w:val="18"/>
  </w:num>
  <w:num w:numId="19" w16cid:durableId="1873959288">
    <w:abstractNumId w:val="3"/>
  </w:num>
  <w:num w:numId="20" w16cid:durableId="296565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51"/>
    <w:rsid w:val="00077235"/>
    <w:rsid w:val="0019539B"/>
    <w:rsid w:val="0026266E"/>
    <w:rsid w:val="00276843"/>
    <w:rsid w:val="002C57F4"/>
    <w:rsid w:val="002E5EC7"/>
    <w:rsid w:val="00311683"/>
    <w:rsid w:val="00383565"/>
    <w:rsid w:val="00440B47"/>
    <w:rsid w:val="004F62C8"/>
    <w:rsid w:val="005151AA"/>
    <w:rsid w:val="005A2AAB"/>
    <w:rsid w:val="00605A3F"/>
    <w:rsid w:val="006803BE"/>
    <w:rsid w:val="007E3599"/>
    <w:rsid w:val="00834FAF"/>
    <w:rsid w:val="008930A1"/>
    <w:rsid w:val="008A71F2"/>
    <w:rsid w:val="00A13DC0"/>
    <w:rsid w:val="00AB6FFA"/>
    <w:rsid w:val="00AD2179"/>
    <w:rsid w:val="00B46D84"/>
    <w:rsid w:val="00C06DDC"/>
    <w:rsid w:val="00C16DBE"/>
    <w:rsid w:val="00C32EB1"/>
    <w:rsid w:val="00CD3F6E"/>
    <w:rsid w:val="00D116AF"/>
    <w:rsid w:val="00D6397A"/>
    <w:rsid w:val="00DC2351"/>
    <w:rsid w:val="00DD478C"/>
    <w:rsid w:val="00E738CC"/>
    <w:rsid w:val="00F43C76"/>
    <w:rsid w:val="00F8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95CD3"/>
  <w15:chartTrackingRefBased/>
  <w15:docId w15:val="{26AF3C27-FE05-4D75-AAE1-A2B6FE8C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3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930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930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930A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5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56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2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266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6266E"/>
  </w:style>
  <w:style w:type="paragraph" w:styleId="ListParagraph">
    <w:name w:val="List Paragraph"/>
    <w:basedOn w:val="Normal"/>
    <w:uiPriority w:val="34"/>
    <w:qFormat/>
    <w:rsid w:val="002E5EC7"/>
    <w:pPr>
      <w:spacing w:line="254" w:lineRule="auto"/>
      <w:ind w:left="720"/>
      <w:contextualSpacing/>
    </w:pPr>
  </w:style>
  <w:style w:type="table" w:styleId="TableGrid">
    <w:name w:val="Table Grid"/>
    <w:basedOn w:val="TableNormal"/>
    <w:uiPriority w:val="39"/>
    <w:rsid w:val="0031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30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930A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930A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930A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nu-item">
    <w:name w:val="menu-item"/>
    <w:basedOn w:val="Normal"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ag-selector-container">
    <w:name w:val="flag-selector-container"/>
    <w:basedOn w:val="Normal"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w">
    <w:name w:val="wow"/>
    <w:basedOn w:val="Normal"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30A1"/>
    <w:rPr>
      <w:i/>
      <w:iCs/>
    </w:rPr>
  </w:style>
  <w:style w:type="character" w:styleId="Strong">
    <w:name w:val="Strong"/>
    <w:basedOn w:val="DefaultParagraphFont"/>
    <w:uiPriority w:val="22"/>
    <w:qFormat/>
    <w:rsid w:val="008930A1"/>
    <w:rPr>
      <w:b/>
      <w:bCs/>
    </w:rPr>
  </w:style>
  <w:style w:type="paragraph" w:customStyle="1" w:styleId="small-6">
    <w:name w:val="small-6"/>
    <w:basedOn w:val="Normal"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30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930A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30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930A1"/>
    <w:rPr>
      <w:rFonts w:ascii="Arial" w:eastAsia="Times New Roman" w:hAnsi="Arial" w:cs="Arial"/>
      <w:vanish/>
      <w:sz w:val="16"/>
      <w:szCs w:val="16"/>
    </w:rPr>
  </w:style>
  <w:style w:type="paragraph" w:customStyle="1" w:styleId="p1">
    <w:name w:val="p1"/>
    <w:basedOn w:val="Normal"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siqellips">
    <w:name w:val="zsiq_ellips"/>
    <w:basedOn w:val="Normal"/>
    <w:rsid w:val="0089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311">
          <w:marLeft w:val="0"/>
          <w:marRight w:val="0"/>
          <w:marTop w:val="1000"/>
          <w:marBottom w:val="0"/>
          <w:divBdr>
            <w:top w:val="single" w:sz="6" w:space="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8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7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0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4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5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7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25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23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6199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6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4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69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7646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4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37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7093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42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66410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9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66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35743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56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97087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171">
          <w:marLeft w:val="0"/>
          <w:marRight w:val="0"/>
          <w:marTop w:val="1000"/>
          <w:marBottom w:val="0"/>
          <w:divBdr>
            <w:top w:val="single" w:sz="6" w:space="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Pavlovic</dc:creator>
  <cp:keywords/>
  <dc:description/>
  <cp:lastModifiedBy>Jelena Pavlovic</cp:lastModifiedBy>
  <cp:revision>3</cp:revision>
  <dcterms:created xsi:type="dcterms:W3CDTF">2023-06-22T13:42:00Z</dcterms:created>
  <dcterms:modified xsi:type="dcterms:W3CDTF">2023-06-22T14:29:00Z</dcterms:modified>
</cp:coreProperties>
</file>