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BD1" w:rsidRDefault="00AE44A7" w:rsidP="00AE44A7">
      <w:pPr>
        <w:jc w:val="center"/>
        <w:rPr>
          <w:rFonts w:ascii="Times New Roman" w:hAnsi="Times New Roman" w:cs="Times New Roman"/>
          <w:b/>
          <w:sz w:val="32"/>
          <w:lang w:val="en-GB"/>
        </w:rPr>
      </w:pPr>
      <w:r w:rsidRPr="00AE44A7">
        <w:rPr>
          <w:rFonts w:ascii="Times New Roman" w:hAnsi="Times New Roman" w:cs="Times New Roman"/>
          <w:b/>
          <w:sz w:val="32"/>
          <w:lang/>
        </w:rPr>
        <w:t>Процена репрезентатативности</w:t>
      </w:r>
      <w:r w:rsidR="0071120C">
        <w:rPr>
          <w:rFonts w:ascii="Times New Roman" w:hAnsi="Times New Roman" w:cs="Times New Roman"/>
          <w:b/>
          <w:sz w:val="32"/>
          <w:lang/>
        </w:rPr>
        <w:t xml:space="preserve"> и</w:t>
      </w:r>
      <w:r w:rsidRPr="00AE44A7">
        <w:rPr>
          <w:rFonts w:ascii="Times New Roman" w:hAnsi="Times New Roman" w:cs="Times New Roman"/>
          <w:b/>
          <w:sz w:val="32"/>
          <w:lang/>
        </w:rPr>
        <w:t xml:space="preserve"> хомогености</w:t>
      </w:r>
      <w:r w:rsidR="003B3F4F">
        <w:rPr>
          <w:rFonts w:ascii="Times New Roman" w:hAnsi="Times New Roman" w:cs="Times New Roman"/>
          <w:b/>
          <w:sz w:val="32"/>
          <w:lang/>
        </w:rPr>
        <w:t xml:space="preserve"> помоћу </w:t>
      </w:r>
      <w:r w:rsidR="003B3F4F">
        <w:rPr>
          <w:rFonts w:ascii="Times New Roman" w:hAnsi="Times New Roman" w:cs="Times New Roman"/>
          <w:b/>
          <w:sz w:val="32"/>
          <w:lang w:val="en-GB"/>
        </w:rPr>
        <w:t>R</w:t>
      </w:r>
      <w:r w:rsidRPr="00AE44A7">
        <w:rPr>
          <w:rFonts w:ascii="Times New Roman" w:hAnsi="Times New Roman" w:cs="Times New Roman"/>
          <w:b/>
          <w:sz w:val="32"/>
          <w:lang/>
        </w:rPr>
        <w:t>ТТ10</w:t>
      </w:r>
      <w:r w:rsidR="003B3F4F">
        <w:rPr>
          <w:rFonts w:ascii="Times New Roman" w:hAnsi="Times New Roman" w:cs="Times New Roman"/>
          <w:b/>
          <w:sz w:val="32"/>
          <w:lang w:val="en-GB"/>
        </w:rPr>
        <w:t>G</w:t>
      </w:r>
    </w:p>
    <w:p w:rsidR="00AE44A7" w:rsidRDefault="00AE44A7" w:rsidP="00AE44A7">
      <w:pPr>
        <w:jc w:val="center"/>
        <w:rPr>
          <w:rFonts w:ascii="Times New Roman" w:hAnsi="Times New Roman" w:cs="Times New Roman"/>
          <w:b/>
          <w:sz w:val="32"/>
          <w:lang w:val="en-GB"/>
        </w:rPr>
      </w:pPr>
    </w:p>
    <w:p w:rsidR="00AE44A7" w:rsidRPr="00AE44A7" w:rsidRDefault="00AE44A7" w:rsidP="00AE44A7">
      <w:pPr>
        <w:jc w:val="both"/>
        <w:rPr>
          <w:rFonts w:ascii="Times New Roman" w:hAnsi="Times New Roman" w:cs="Times New Roman"/>
          <w:i/>
          <w:sz w:val="24"/>
          <w:lang/>
        </w:rPr>
      </w:pPr>
      <w:r w:rsidRPr="00AE44A7">
        <w:rPr>
          <w:rFonts w:ascii="Times New Roman" w:hAnsi="Times New Roman" w:cs="Times New Roman"/>
          <w:i/>
          <w:sz w:val="24"/>
          <w:lang/>
        </w:rPr>
        <w:t>Репрезентативност</w:t>
      </w:r>
    </w:p>
    <w:p w:rsidR="00AE44A7" w:rsidRDefault="00AE44A7" w:rsidP="00AE44A7">
      <w:pPr>
        <w:jc w:val="both"/>
        <w:rPr>
          <w:rFonts w:ascii="Times New Roman" w:hAnsi="Times New Roman" w:cs="Times New Roman"/>
          <w:sz w:val="24"/>
          <w:lang/>
        </w:rPr>
      </w:pPr>
      <w:r>
        <w:rPr>
          <w:rFonts w:ascii="Times New Roman" w:hAnsi="Times New Roman" w:cs="Times New Roman"/>
          <w:sz w:val="24"/>
          <w:lang/>
        </w:rPr>
        <w:t>Репрезентативност узорка је особина узорка да представља циљну популацију у малом, да је одражава тако да процене добијене на узорку</w:t>
      </w:r>
      <w:r w:rsidR="003B3F4F">
        <w:rPr>
          <w:rFonts w:ascii="Times New Roman" w:hAnsi="Times New Roman" w:cs="Times New Roman"/>
          <w:sz w:val="24"/>
          <w:lang/>
        </w:rPr>
        <w:t>,</w:t>
      </w:r>
      <w:r>
        <w:rPr>
          <w:rFonts w:ascii="Times New Roman" w:hAnsi="Times New Roman" w:cs="Times New Roman"/>
          <w:sz w:val="24"/>
          <w:lang/>
        </w:rPr>
        <w:t xml:space="preserve"> који обухвата далеко мањи број испитаника</w:t>
      </w:r>
      <w:r w:rsidR="003B3F4F">
        <w:rPr>
          <w:rFonts w:ascii="Times New Roman" w:hAnsi="Times New Roman" w:cs="Times New Roman"/>
          <w:sz w:val="24"/>
          <w:lang/>
        </w:rPr>
        <w:t>,</w:t>
      </w:r>
      <w:r>
        <w:rPr>
          <w:rFonts w:ascii="Times New Roman" w:hAnsi="Times New Roman" w:cs="Times New Roman"/>
          <w:sz w:val="24"/>
          <w:lang/>
        </w:rPr>
        <w:t xml:space="preserve"> верно указују и одражавају стање ствари у циљној популацији. Аналогно томе, када се ради о мерним инструментима, потребно је задовољити услов </w:t>
      </w:r>
      <w:r w:rsidRPr="00AE44A7">
        <w:rPr>
          <w:rFonts w:ascii="Times New Roman" w:hAnsi="Times New Roman" w:cs="Times New Roman"/>
          <w:b/>
          <w:sz w:val="24"/>
          <w:lang/>
        </w:rPr>
        <w:t>репрезентативности узорка ставки мерног инструмента</w:t>
      </w:r>
      <w:r>
        <w:rPr>
          <w:rFonts w:ascii="Times New Roman" w:hAnsi="Times New Roman" w:cs="Times New Roman"/>
          <w:sz w:val="24"/>
          <w:lang/>
        </w:rPr>
        <w:t>. Разлог за то је следећи, ако бисмо процењивали, на пример анксиозност, нас интересује да добијемо процену укупне, генералне анксиозности, тако да наша процена одражава све аспекте саме појаве, а не да фаворизује неке а друге маргинализује. Процена анксиозности која се своди само на социјалну анксиозност, или у којој социјална анксиозност има највећег удела, није процена укупне анксиозности</w:t>
      </w:r>
      <w:r w:rsidR="003B3F4F">
        <w:rPr>
          <w:rFonts w:ascii="Times New Roman" w:hAnsi="Times New Roman" w:cs="Times New Roman"/>
          <w:sz w:val="24"/>
          <w:lang/>
        </w:rPr>
        <w:t xml:space="preserve"> (ако теоријски модел предвиђа другачији удео социјалне анксиозности у укупној)</w:t>
      </w:r>
      <w:r>
        <w:rPr>
          <w:rFonts w:ascii="Times New Roman" w:hAnsi="Times New Roman" w:cs="Times New Roman"/>
          <w:sz w:val="24"/>
          <w:lang/>
        </w:rPr>
        <w:t xml:space="preserve">. У том смислу је тест у којем се фаворизује социјална анксиозност нерепрезентативан за укупну, генералну анксиозност. Што је узорак ставки неког мерног инструмента репрезентативнији, то процена која се добија </w:t>
      </w:r>
      <w:r w:rsidR="003B3F4F">
        <w:rPr>
          <w:rFonts w:ascii="Times New Roman" w:hAnsi="Times New Roman" w:cs="Times New Roman"/>
          <w:sz w:val="24"/>
          <w:lang/>
        </w:rPr>
        <w:t>вернија процена мерене особине, у наведеном смислу.</w:t>
      </w:r>
    </w:p>
    <w:p w:rsidR="003B3F4F" w:rsidRDefault="003B3F4F" w:rsidP="00AE44A7">
      <w:pPr>
        <w:jc w:val="both"/>
        <w:rPr>
          <w:rFonts w:ascii="Times New Roman" w:hAnsi="Times New Roman" w:cs="Times New Roman"/>
          <w:sz w:val="24"/>
          <w:lang/>
        </w:rPr>
      </w:pPr>
    </w:p>
    <w:p w:rsidR="003B3F4F" w:rsidRDefault="003B3F4F" w:rsidP="00AE44A7">
      <w:pPr>
        <w:jc w:val="both"/>
        <w:rPr>
          <w:rFonts w:ascii="Times New Roman" w:hAnsi="Times New Roman" w:cs="Times New Roman"/>
          <w:sz w:val="24"/>
          <w:lang/>
        </w:rPr>
      </w:pPr>
      <w:r>
        <w:rPr>
          <w:rFonts w:ascii="Times New Roman" w:hAnsi="Times New Roman" w:cs="Times New Roman"/>
          <w:sz w:val="24"/>
          <w:lang/>
        </w:rPr>
        <w:t xml:space="preserve">Као процену репрезентативности узорка ставки </w:t>
      </w:r>
      <w:r>
        <w:rPr>
          <w:rFonts w:ascii="Times New Roman" w:hAnsi="Times New Roman" w:cs="Times New Roman"/>
          <w:sz w:val="24"/>
          <w:lang w:val="en-GB"/>
        </w:rPr>
        <w:t>R</w:t>
      </w:r>
      <w:r>
        <w:rPr>
          <w:rFonts w:ascii="Times New Roman" w:hAnsi="Times New Roman" w:cs="Times New Roman"/>
          <w:sz w:val="24"/>
          <w:lang/>
        </w:rPr>
        <w:t>ТТ10</w:t>
      </w:r>
      <w:r>
        <w:rPr>
          <w:rFonts w:ascii="Times New Roman" w:hAnsi="Times New Roman" w:cs="Times New Roman"/>
          <w:sz w:val="24"/>
          <w:lang w:val="en-GB"/>
        </w:rPr>
        <w:t>G</w:t>
      </w:r>
      <w:r>
        <w:rPr>
          <w:rFonts w:ascii="Times New Roman" w:hAnsi="Times New Roman" w:cs="Times New Roman"/>
          <w:sz w:val="24"/>
          <w:lang/>
        </w:rPr>
        <w:t xml:space="preserve"> daje </w:t>
      </w:r>
      <w:r>
        <w:rPr>
          <w:rFonts w:ascii="Times New Roman" w:hAnsi="Times New Roman" w:cs="Times New Roman"/>
          <w:sz w:val="24"/>
          <w:lang/>
        </w:rPr>
        <w:t>Кајзер-Мајер-Олкинову и Кајзер-Рајсову меру. Ове две мере имају практично исти идеју са којом приступају процени ове мерне особине.</w:t>
      </w:r>
    </w:p>
    <w:p w:rsidR="003B3F4F" w:rsidRDefault="003B3F4F" w:rsidP="00AE44A7">
      <w:pPr>
        <w:jc w:val="both"/>
        <w:rPr>
          <w:rFonts w:ascii="Times New Roman" w:hAnsi="Times New Roman" w:cs="Times New Roman"/>
          <w:sz w:val="24"/>
          <w:lang/>
        </w:rPr>
      </w:pPr>
    </w:p>
    <w:p w:rsidR="009D2291" w:rsidRDefault="003B3F4F" w:rsidP="00AE44A7">
      <w:pPr>
        <w:jc w:val="both"/>
        <w:rPr>
          <w:rFonts w:ascii="Times New Roman" w:hAnsi="Times New Roman" w:cs="Times New Roman"/>
          <w:sz w:val="24"/>
          <w:lang/>
        </w:rPr>
      </w:pPr>
      <w:r>
        <w:rPr>
          <w:rFonts w:ascii="Times New Roman" w:hAnsi="Times New Roman" w:cs="Times New Roman"/>
          <w:sz w:val="24"/>
          <w:lang/>
        </w:rPr>
        <w:t>На почетку имамо сирове податке</w:t>
      </w:r>
      <w:r w:rsidR="009D2291">
        <w:rPr>
          <w:rFonts w:ascii="Times New Roman" w:hAnsi="Times New Roman" w:cs="Times New Roman"/>
          <w:sz w:val="24"/>
          <w:lang/>
        </w:rPr>
        <w:t>. Као пример користићемо случај замишљеног теста од 4 ставке. Матрица (табела) која приказује податке испитаника на овим ставкама изгледа овако:</w:t>
      </w:r>
    </w:p>
    <w:tbl>
      <w:tblPr>
        <w:tblStyle w:val="TableGrid"/>
        <w:tblW w:w="0" w:type="auto"/>
        <w:tblLook w:val="04A0"/>
      </w:tblPr>
      <w:tblGrid>
        <w:gridCol w:w="1566"/>
        <w:gridCol w:w="1017"/>
        <w:gridCol w:w="1018"/>
        <w:gridCol w:w="1018"/>
        <w:gridCol w:w="1018"/>
      </w:tblGrid>
      <w:tr w:rsidR="009D2291" w:rsidTr="009D2291">
        <w:trPr>
          <w:trHeight w:val="201"/>
        </w:trPr>
        <w:tc>
          <w:tcPr>
            <w:tcW w:w="1566" w:type="dxa"/>
            <w:tcBorders>
              <w:top w:val="nil"/>
              <w:left w:val="nil"/>
              <w:bottom w:val="nil"/>
              <w:right w:val="nil"/>
            </w:tcBorders>
          </w:tcPr>
          <w:p w:rsidR="009D2291" w:rsidRDefault="009D2291" w:rsidP="00AE44A7">
            <w:pPr>
              <w:jc w:val="both"/>
              <w:rPr>
                <w:rFonts w:ascii="Times New Roman" w:hAnsi="Times New Roman" w:cs="Times New Roman"/>
                <w:sz w:val="24"/>
                <w:lang/>
              </w:rPr>
            </w:pPr>
          </w:p>
        </w:tc>
        <w:tc>
          <w:tcPr>
            <w:tcW w:w="1017" w:type="dxa"/>
            <w:tcBorders>
              <w:top w:val="nil"/>
              <w:left w:val="nil"/>
              <w:right w:val="nil"/>
            </w:tcBorders>
            <w:vAlign w:val="center"/>
          </w:tcPr>
          <w:p w:rsidR="009D2291" w:rsidRDefault="009D2291" w:rsidP="009D2291">
            <w:pPr>
              <w:jc w:val="center"/>
              <w:rPr>
                <w:rFonts w:ascii="Times New Roman" w:hAnsi="Times New Roman" w:cs="Times New Roman"/>
                <w:sz w:val="24"/>
                <w:lang/>
              </w:rPr>
            </w:pPr>
            <w:r>
              <w:rPr>
                <w:rFonts w:ascii="Times New Roman" w:hAnsi="Times New Roman" w:cs="Times New Roman"/>
                <w:sz w:val="24"/>
                <w:lang/>
              </w:rPr>
              <w:t>Ставка 1</w:t>
            </w:r>
          </w:p>
        </w:tc>
        <w:tc>
          <w:tcPr>
            <w:tcW w:w="1018" w:type="dxa"/>
            <w:tcBorders>
              <w:top w:val="nil"/>
              <w:left w:val="nil"/>
              <w:right w:val="nil"/>
            </w:tcBorders>
            <w:vAlign w:val="center"/>
          </w:tcPr>
          <w:p w:rsidR="009D2291" w:rsidRDefault="009D2291" w:rsidP="009D2291">
            <w:pPr>
              <w:jc w:val="center"/>
              <w:rPr>
                <w:rFonts w:ascii="Times New Roman" w:hAnsi="Times New Roman" w:cs="Times New Roman"/>
                <w:sz w:val="24"/>
                <w:lang/>
              </w:rPr>
            </w:pPr>
            <w:r>
              <w:rPr>
                <w:rFonts w:ascii="Times New Roman" w:hAnsi="Times New Roman" w:cs="Times New Roman"/>
                <w:sz w:val="24"/>
                <w:lang/>
              </w:rPr>
              <w:t>Ставка 2</w:t>
            </w:r>
          </w:p>
        </w:tc>
        <w:tc>
          <w:tcPr>
            <w:tcW w:w="1018" w:type="dxa"/>
            <w:tcBorders>
              <w:top w:val="nil"/>
              <w:left w:val="nil"/>
              <w:right w:val="nil"/>
            </w:tcBorders>
            <w:vAlign w:val="center"/>
          </w:tcPr>
          <w:p w:rsidR="009D2291" w:rsidRDefault="009D2291" w:rsidP="009D2291">
            <w:pPr>
              <w:jc w:val="center"/>
              <w:rPr>
                <w:rFonts w:ascii="Times New Roman" w:hAnsi="Times New Roman" w:cs="Times New Roman"/>
                <w:sz w:val="24"/>
                <w:lang/>
              </w:rPr>
            </w:pPr>
            <w:r>
              <w:rPr>
                <w:rFonts w:ascii="Times New Roman" w:hAnsi="Times New Roman" w:cs="Times New Roman"/>
                <w:sz w:val="24"/>
                <w:lang/>
              </w:rPr>
              <w:t>Ставка 3</w:t>
            </w:r>
          </w:p>
        </w:tc>
        <w:tc>
          <w:tcPr>
            <w:tcW w:w="1018" w:type="dxa"/>
            <w:tcBorders>
              <w:top w:val="nil"/>
              <w:left w:val="nil"/>
              <w:right w:val="nil"/>
            </w:tcBorders>
            <w:vAlign w:val="center"/>
          </w:tcPr>
          <w:p w:rsidR="009D2291" w:rsidRDefault="009D2291" w:rsidP="009D2291">
            <w:pPr>
              <w:jc w:val="center"/>
              <w:rPr>
                <w:rFonts w:ascii="Times New Roman" w:hAnsi="Times New Roman" w:cs="Times New Roman"/>
                <w:sz w:val="24"/>
                <w:lang/>
              </w:rPr>
            </w:pPr>
            <w:r>
              <w:rPr>
                <w:rFonts w:ascii="Times New Roman" w:hAnsi="Times New Roman" w:cs="Times New Roman"/>
                <w:sz w:val="24"/>
                <w:lang/>
              </w:rPr>
              <w:t>Ставка 4</w:t>
            </w:r>
          </w:p>
        </w:tc>
      </w:tr>
      <w:tr w:rsidR="009D2291" w:rsidTr="009D2291">
        <w:trPr>
          <w:trHeight w:val="428"/>
        </w:trPr>
        <w:tc>
          <w:tcPr>
            <w:tcW w:w="1566" w:type="dxa"/>
            <w:tcBorders>
              <w:top w:val="nil"/>
              <w:left w:val="nil"/>
              <w:bottom w:val="nil"/>
            </w:tcBorders>
            <w:vAlign w:val="center"/>
          </w:tcPr>
          <w:p w:rsidR="009D2291" w:rsidRDefault="009D2291" w:rsidP="009D2291">
            <w:pPr>
              <w:jc w:val="center"/>
              <w:rPr>
                <w:rFonts w:ascii="Times New Roman" w:hAnsi="Times New Roman" w:cs="Times New Roman"/>
                <w:sz w:val="24"/>
                <w:lang/>
              </w:rPr>
            </w:pPr>
            <w:r>
              <w:rPr>
                <w:rFonts w:ascii="Times New Roman" w:hAnsi="Times New Roman" w:cs="Times New Roman"/>
                <w:sz w:val="24"/>
                <w:lang/>
              </w:rPr>
              <w:t>Испитаник 1</w:t>
            </w:r>
          </w:p>
        </w:tc>
        <w:tc>
          <w:tcPr>
            <w:tcW w:w="1017" w:type="dxa"/>
          </w:tcPr>
          <w:p w:rsidR="009D2291" w:rsidRDefault="009D2291" w:rsidP="00AE44A7">
            <w:pPr>
              <w:jc w:val="both"/>
              <w:rPr>
                <w:rFonts w:ascii="Times New Roman" w:hAnsi="Times New Roman" w:cs="Times New Roman"/>
                <w:sz w:val="24"/>
                <w:lang/>
              </w:rPr>
            </w:pPr>
          </w:p>
        </w:tc>
        <w:tc>
          <w:tcPr>
            <w:tcW w:w="1018" w:type="dxa"/>
          </w:tcPr>
          <w:p w:rsidR="009D2291" w:rsidRDefault="009D2291" w:rsidP="00AE44A7">
            <w:pPr>
              <w:jc w:val="both"/>
              <w:rPr>
                <w:rFonts w:ascii="Times New Roman" w:hAnsi="Times New Roman" w:cs="Times New Roman"/>
                <w:sz w:val="24"/>
                <w:lang/>
              </w:rPr>
            </w:pPr>
          </w:p>
        </w:tc>
        <w:tc>
          <w:tcPr>
            <w:tcW w:w="1018" w:type="dxa"/>
          </w:tcPr>
          <w:p w:rsidR="009D2291" w:rsidRDefault="009D2291" w:rsidP="00AE44A7">
            <w:pPr>
              <w:jc w:val="both"/>
              <w:rPr>
                <w:rFonts w:ascii="Times New Roman" w:hAnsi="Times New Roman" w:cs="Times New Roman"/>
                <w:sz w:val="24"/>
                <w:lang/>
              </w:rPr>
            </w:pPr>
          </w:p>
        </w:tc>
        <w:tc>
          <w:tcPr>
            <w:tcW w:w="1018" w:type="dxa"/>
          </w:tcPr>
          <w:p w:rsidR="009D2291" w:rsidRDefault="009D2291" w:rsidP="00AE44A7">
            <w:pPr>
              <w:jc w:val="both"/>
              <w:rPr>
                <w:rFonts w:ascii="Times New Roman" w:hAnsi="Times New Roman" w:cs="Times New Roman"/>
                <w:sz w:val="24"/>
                <w:lang/>
              </w:rPr>
            </w:pPr>
          </w:p>
        </w:tc>
      </w:tr>
      <w:tr w:rsidR="009D2291" w:rsidTr="009D2291">
        <w:trPr>
          <w:trHeight w:val="428"/>
        </w:trPr>
        <w:tc>
          <w:tcPr>
            <w:tcW w:w="1566" w:type="dxa"/>
            <w:tcBorders>
              <w:top w:val="nil"/>
              <w:left w:val="nil"/>
              <w:bottom w:val="nil"/>
            </w:tcBorders>
            <w:vAlign w:val="center"/>
          </w:tcPr>
          <w:p w:rsidR="009D2291" w:rsidRDefault="009D2291" w:rsidP="009D2291">
            <w:pPr>
              <w:jc w:val="center"/>
              <w:rPr>
                <w:rFonts w:ascii="Times New Roman" w:hAnsi="Times New Roman" w:cs="Times New Roman"/>
                <w:sz w:val="24"/>
                <w:lang/>
              </w:rPr>
            </w:pPr>
            <w:r>
              <w:rPr>
                <w:rFonts w:ascii="Times New Roman" w:hAnsi="Times New Roman" w:cs="Times New Roman"/>
                <w:sz w:val="24"/>
                <w:lang/>
              </w:rPr>
              <w:t>Испитаник 2</w:t>
            </w:r>
          </w:p>
        </w:tc>
        <w:tc>
          <w:tcPr>
            <w:tcW w:w="1017" w:type="dxa"/>
          </w:tcPr>
          <w:p w:rsidR="009D2291" w:rsidRDefault="009D2291" w:rsidP="00AE44A7">
            <w:pPr>
              <w:jc w:val="both"/>
              <w:rPr>
                <w:rFonts w:ascii="Times New Roman" w:hAnsi="Times New Roman" w:cs="Times New Roman"/>
                <w:sz w:val="24"/>
                <w:lang/>
              </w:rPr>
            </w:pPr>
          </w:p>
        </w:tc>
        <w:tc>
          <w:tcPr>
            <w:tcW w:w="1018" w:type="dxa"/>
          </w:tcPr>
          <w:p w:rsidR="009D2291" w:rsidRDefault="009D2291" w:rsidP="00AE44A7">
            <w:pPr>
              <w:jc w:val="both"/>
              <w:rPr>
                <w:rFonts w:ascii="Times New Roman" w:hAnsi="Times New Roman" w:cs="Times New Roman"/>
                <w:sz w:val="24"/>
                <w:lang/>
              </w:rPr>
            </w:pPr>
          </w:p>
        </w:tc>
        <w:tc>
          <w:tcPr>
            <w:tcW w:w="1018" w:type="dxa"/>
          </w:tcPr>
          <w:p w:rsidR="009D2291" w:rsidRDefault="009D2291" w:rsidP="00AE44A7">
            <w:pPr>
              <w:jc w:val="both"/>
              <w:rPr>
                <w:rFonts w:ascii="Times New Roman" w:hAnsi="Times New Roman" w:cs="Times New Roman"/>
                <w:sz w:val="24"/>
                <w:lang/>
              </w:rPr>
            </w:pPr>
          </w:p>
        </w:tc>
        <w:tc>
          <w:tcPr>
            <w:tcW w:w="1018" w:type="dxa"/>
          </w:tcPr>
          <w:p w:rsidR="009D2291" w:rsidRDefault="009D2291" w:rsidP="00AE44A7">
            <w:pPr>
              <w:jc w:val="both"/>
              <w:rPr>
                <w:rFonts w:ascii="Times New Roman" w:hAnsi="Times New Roman" w:cs="Times New Roman"/>
                <w:sz w:val="24"/>
                <w:lang/>
              </w:rPr>
            </w:pPr>
          </w:p>
        </w:tc>
      </w:tr>
      <w:tr w:rsidR="009D2291" w:rsidTr="009D2291">
        <w:trPr>
          <w:trHeight w:val="428"/>
        </w:trPr>
        <w:tc>
          <w:tcPr>
            <w:tcW w:w="1566" w:type="dxa"/>
            <w:tcBorders>
              <w:top w:val="nil"/>
              <w:left w:val="nil"/>
              <w:bottom w:val="nil"/>
            </w:tcBorders>
            <w:vAlign w:val="center"/>
          </w:tcPr>
          <w:p w:rsidR="009D2291" w:rsidRDefault="009D2291" w:rsidP="009D2291">
            <w:pPr>
              <w:jc w:val="center"/>
              <w:rPr>
                <w:rFonts w:ascii="Times New Roman" w:hAnsi="Times New Roman" w:cs="Times New Roman"/>
                <w:sz w:val="24"/>
                <w:lang/>
              </w:rPr>
            </w:pPr>
            <w:r>
              <w:rPr>
                <w:rFonts w:ascii="Times New Roman" w:hAnsi="Times New Roman" w:cs="Times New Roman"/>
                <w:sz w:val="24"/>
                <w:lang/>
              </w:rPr>
              <w:t>Испитаник 3</w:t>
            </w:r>
          </w:p>
        </w:tc>
        <w:tc>
          <w:tcPr>
            <w:tcW w:w="1017" w:type="dxa"/>
          </w:tcPr>
          <w:p w:rsidR="009D2291" w:rsidRDefault="009D2291" w:rsidP="00AE44A7">
            <w:pPr>
              <w:jc w:val="both"/>
              <w:rPr>
                <w:rFonts w:ascii="Times New Roman" w:hAnsi="Times New Roman" w:cs="Times New Roman"/>
                <w:sz w:val="24"/>
                <w:lang/>
              </w:rPr>
            </w:pPr>
          </w:p>
        </w:tc>
        <w:tc>
          <w:tcPr>
            <w:tcW w:w="1018" w:type="dxa"/>
          </w:tcPr>
          <w:p w:rsidR="009D2291" w:rsidRDefault="009D2291" w:rsidP="00AE44A7">
            <w:pPr>
              <w:jc w:val="both"/>
              <w:rPr>
                <w:rFonts w:ascii="Times New Roman" w:hAnsi="Times New Roman" w:cs="Times New Roman"/>
                <w:sz w:val="24"/>
                <w:lang/>
              </w:rPr>
            </w:pPr>
          </w:p>
        </w:tc>
        <w:tc>
          <w:tcPr>
            <w:tcW w:w="1018" w:type="dxa"/>
          </w:tcPr>
          <w:p w:rsidR="009D2291" w:rsidRDefault="009D2291" w:rsidP="00AE44A7">
            <w:pPr>
              <w:jc w:val="both"/>
              <w:rPr>
                <w:rFonts w:ascii="Times New Roman" w:hAnsi="Times New Roman" w:cs="Times New Roman"/>
                <w:sz w:val="24"/>
                <w:lang/>
              </w:rPr>
            </w:pPr>
          </w:p>
        </w:tc>
        <w:tc>
          <w:tcPr>
            <w:tcW w:w="1018" w:type="dxa"/>
          </w:tcPr>
          <w:p w:rsidR="009D2291" w:rsidRDefault="009D2291" w:rsidP="00AE44A7">
            <w:pPr>
              <w:jc w:val="both"/>
              <w:rPr>
                <w:rFonts w:ascii="Times New Roman" w:hAnsi="Times New Roman" w:cs="Times New Roman"/>
                <w:sz w:val="24"/>
                <w:lang/>
              </w:rPr>
            </w:pPr>
          </w:p>
        </w:tc>
      </w:tr>
      <w:tr w:rsidR="009D2291" w:rsidTr="009D2291">
        <w:trPr>
          <w:trHeight w:val="428"/>
        </w:trPr>
        <w:tc>
          <w:tcPr>
            <w:tcW w:w="1566" w:type="dxa"/>
            <w:tcBorders>
              <w:top w:val="nil"/>
              <w:left w:val="nil"/>
              <w:bottom w:val="nil"/>
            </w:tcBorders>
            <w:vAlign w:val="center"/>
          </w:tcPr>
          <w:p w:rsidR="009D2291" w:rsidRDefault="009D2291" w:rsidP="009D2291">
            <w:pPr>
              <w:jc w:val="center"/>
              <w:rPr>
                <w:rFonts w:ascii="Times New Roman" w:hAnsi="Times New Roman" w:cs="Times New Roman"/>
                <w:sz w:val="24"/>
                <w:lang/>
              </w:rPr>
            </w:pPr>
            <w:r>
              <w:rPr>
                <w:rFonts w:ascii="Times New Roman" w:hAnsi="Times New Roman" w:cs="Times New Roman"/>
                <w:sz w:val="24"/>
                <w:lang/>
              </w:rPr>
              <w:t>...</w:t>
            </w:r>
          </w:p>
        </w:tc>
        <w:tc>
          <w:tcPr>
            <w:tcW w:w="1017" w:type="dxa"/>
          </w:tcPr>
          <w:p w:rsidR="009D2291" w:rsidRDefault="009D2291" w:rsidP="00AE44A7">
            <w:pPr>
              <w:jc w:val="both"/>
              <w:rPr>
                <w:rFonts w:ascii="Times New Roman" w:hAnsi="Times New Roman" w:cs="Times New Roman"/>
                <w:sz w:val="24"/>
                <w:lang/>
              </w:rPr>
            </w:pPr>
          </w:p>
        </w:tc>
        <w:tc>
          <w:tcPr>
            <w:tcW w:w="1018" w:type="dxa"/>
          </w:tcPr>
          <w:p w:rsidR="009D2291" w:rsidRDefault="009D2291" w:rsidP="00AE44A7">
            <w:pPr>
              <w:jc w:val="both"/>
              <w:rPr>
                <w:rFonts w:ascii="Times New Roman" w:hAnsi="Times New Roman" w:cs="Times New Roman"/>
                <w:sz w:val="24"/>
                <w:lang/>
              </w:rPr>
            </w:pPr>
          </w:p>
        </w:tc>
        <w:tc>
          <w:tcPr>
            <w:tcW w:w="1018" w:type="dxa"/>
          </w:tcPr>
          <w:p w:rsidR="009D2291" w:rsidRDefault="009D2291" w:rsidP="00AE44A7">
            <w:pPr>
              <w:jc w:val="both"/>
              <w:rPr>
                <w:rFonts w:ascii="Times New Roman" w:hAnsi="Times New Roman" w:cs="Times New Roman"/>
                <w:sz w:val="24"/>
                <w:lang/>
              </w:rPr>
            </w:pPr>
          </w:p>
        </w:tc>
        <w:tc>
          <w:tcPr>
            <w:tcW w:w="1018" w:type="dxa"/>
          </w:tcPr>
          <w:p w:rsidR="009D2291" w:rsidRDefault="009D2291" w:rsidP="00AE44A7">
            <w:pPr>
              <w:jc w:val="both"/>
              <w:rPr>
                <w:rFonts w:ascii="Times New Roman" w:hAnsi="Times New Roman" w:cs="Times New Roman"/>
                <w:sz w:val="24"/>
                <w:lang/>
              </w:rPr>
            </w:pPr>
          </w:p>
        </w:tc>
      </w:tr>
    </w:tbl>
    <w:p w:rsidR="009D2291" w:rsidRDefault="009D2291" w:rsidP="00AE44A7">
      <w:pPr>
        <w:jc w:val="both"/>
        <w:rPr>
          <w:rFonts w:ascii="Times New Roman" w:hAnsi="Times New Roman" w:cs="Times New Roman"/>
          <w:sz w:val="24"/>
          <w:lang/>
        </w:rPr>
      </w:pPr>
    </w:p>
    <w:p w:rsidR="009D2291" w:rsidRPr="00F145E2" w:rsidRDefault="009D2291" w:rsidP="00AE44A7">
      <w:pPr>
        <w:jc w:val="both"/>
        <w:rPr>
          <w:rFonts w:ascii="Times New Roman" w:hAnsi="Times New Roman" w:cs="Times New Roman"/>
          <w:sz w:val="24"/>
          <w:lang/>
        </w:rPr>
      </w:pPr>
      <w:r>
        <w:rPr>
          <w:rFonts w:ascii="Times New Roman" w:hAnsi="Times New Roman" w:cs="Times New Roman"/>
          <w:sz w:val="24"/>
          <w:lang/>
        </w:rPr>
        <w:lastRenderedPageBreak/>
        <w:t xml:space="preserve">Ставке </w:t>
      </w:r>
      <w:r w:rsidRPr="009D2291">
        <w:rPr>
          <w:rFonts w:ascii="Times New Roman" w:hAnsi="Times New Roman" w:cs="Times New Roman"/>
          <w:b/>
          <w:sz w:val="24"/>
          <w:lang/>
        </w:rPr>
        <w:t>се стандардизују</w:t>
      </w:r>
      <w:r>
        <w:rPr>
          <w:rFonts w:ascii="Times New Roman" w:hAnsi="Times New Roman" w:cs="Times New Roman"/>
          <w:sz w:val="24"/>
          <w:lang/>
        </w:rPr>
        <w:t xml:space="preserve"> а онда направи </w:t>
      </w:r>
      <w:r w:rsidRPr="009D2291">
        <w:rPr>
          <w:rFonts w:ascii="Times New Roman" w:hAnsi="Times New Roman" w:cs="Times New Roman"/>
          <w:b/>
          <w:sz w:val="24"/>
          <w:lang/>
        </w:rPr>
        <w:t>матрица међусобних корелација ставки</w:t>
      </w:r>
      <w:r>
        <w:rPr>
          <w:rFonts w:ascii="Times New Roman" w:hAnsi="Times New Roman" w:cs="Times New Roman"/>
          <w:sz w:val="24"/>
          <w:lang/>
        </w:rPr>
        <w:t xml:space="preserve"> (означићемо је са </w:t>
      </w:r>
      <w:r w:rsidRPr="009D2291">
        <w:rPr>
          <w:rFonts w:ascii="Times New Roman" w:hAnsi="Times New Roman" w:cs="Times New Roman"/>
          <w:b/>
          <w:sz w:val="24"/>
          <w:lang w:val="en-GB"/>
        </w:rPr>
        <w:t>R</w:t>
      </w:r>
      <w:r>
        <w:rPr>
          <w:rFonts w:ascii="Times New Roman" w:hAnsi="Times New Roman" w:cs="Times New Roman"/>
          <w:sz w:val="24"/>
          <w:lang/>
        </w:rPr>
        <w:t>)</w:t>
      </w:r>
      <w:r>
        <w:rPr>
          <w:rFonts w:ascii="Times New Roman" w:hAnsi="Times New Roman" w:cs="Times New Roman"/>
          <w:sz w:val="24"/>
          <w:lang/>
        </w:rPr>
        <w:t>.</w:t>
      </w:r>
      <w:r w:rsidR="00F145E2">
        <w:rPr>
          <w:rFonts w:ascii="Times New Roman" w:hAnsi="Times New Roman" w:cs="Times New Roman"/>
          <w:sz w:val="24"/>
          <w:lang/>
        </w:rPr>
        <w:t xml:space="preserve"> </w:t>
      </w:r>
      <w:r w:rsidR="00F145E2">
        <w:rPr>
          <w:rFonts w:ascii="Times New Roman" w:hAnsi="Times New Roman" w:cs="Times New Roman"/>
          <w:sz w:val="24"/>
          <w:lang/>
        </w:rPr>
        <w:t>И у колонама и у редовима ове матрице налазе се стандардизоване изворне ставке, а у ћелијама су међусобне корелације.</w:t>
      </w:r>
    </w:p>
    <w:tbl>
      <w:tblPr>
        <w:tblStyle w:val="TableGrid"/>
        <w:tblW w:w="0" w:type="auto"/>
        <w:tblLook w:val="04A0"/>
      </w:tblPr>
      <w:tblGrid>
        <w:gridCol w:w="1566"/>
        <w:gridCol w:w="1017"/>
        <w:gridCol w:w="1018"/>
        <w:gridCol w:w="1018"/>
        <w:gridCol w:w="1018"/>
      </w:tblGrid>
      <w:tr w:rsidR="00F145E2" w:rsidTr="00F145E2">
        <w:trPr>
          <w:trHeight w:val="201"/>
        </w:trPr>
        <w:tc>
          <w:tcPr>
            <w:tcW w:w="1566" w:type="dxa"/>
            <w:tcBorders>
              <w:top w:val="nil"/>
              <w:left w:val="nil"/>
              <w:bottom w:val="nil"/>
              <w:right w:val="nil"/>
            </w:tcBorders>
          </w:tcPr>
          <w:p w:rsidR="009D2291" w:rsidRDefault="009D2291" w:rsidP="00F145E2">
            <w:pPr>
              <w:jc w:val="both"/>
              <w:rPr>
                <w:rFonts w:ascii="Times New Roman" w:hAnsi="Times New Roman" w:cs="Times New Roman"/>
                <w:sz w:val="24"/>
                <w:lang/>
              </w:rPr>
            </w:pPr>
          </w:p>
        </w:tc>
        <w:tc>
          <w:tcPr>
            <w:tcW w:w="1017" w:type="dxa"/>
            <w:tcBorders>
              <w:top w:val="nil"/>
              <w:left w:val="nil"/>
              <w:right w:val="nil"/>
            </w:tcBorders>
            <w:vAlign w:val="center"/>
          </w:tcPr>
          <w:p w:rsidR="009D2291" w:rsidRPr="009D2291" w:rsidRDefault="009D2291" w:rsidP="00F145E2">
            <w:pPr>
              <w:jc w:val="center"/>
              <w:rPr>
                <w:rFonts w:ascii="Times New Roman" w:hAnsi="Times New Roman" w:cs="Times New Roman"/>
                <w:sz w:val="24"/>
                <w:lang/>
              </w:rPr>
            </w:pPr>
            <w:r>
              <w:rPr>
                <w:rFonts w:ascii="Times New Roman" w:hAnsi="Times New Roman" w:cs="Times New Roman"/>
                <w:sz w:val="24"/>
                <w:lang/>
              </w:rPr>
              <w:t>Z1</w:t>
            </w:r>
          </w:p>
        </w:tc>
        <w:tc>
          <w:tcPr>
            <w:tcW w:w="1018" w:type="dxa"/>
            <w:tcBorders>
              <w:top w:val="nil"/>
              <w:left w:val="nil"/>
              <w:right w:val="nil"/>
            </w:tcBorders>
            <w:vAlign w:val="center"/>
          </w:tcPr>
          <w:p w:rsidR="009D2291" w:rsidRPr="009D2291" w:rsidRDefault="009D2291" w:rsidP="00F145E2">
            <w:pPr>
              <w:jc w:val="center"/>
              <w:rPr>
                <w:rFonts w:ascii="Times New Roman" w:hAnsi="Times New Roman" w:cs="Times New Roman"/>
                <w:sz w:val="24"/>
                <w:lang/>
              </w:rPr>
            </w:pPr>
            <w:r>
              <w:rPr>
                <w:rFonts w:ascii="Times New Roman" w:hAnsi="Times New Roman" w:cs="Times New Roman"/>
                <w:sz w:val="24"/>
                <w:lang/>
              </w:rPr>
              <w:t>Z2</w:t>
            </w:r>
          </w:p>
        </w:tc>
        <w:tc>
          <w:tcPr>
            <w:tcW w:w="1018" w:type="dxa"/>
            <w:tcBorders>
              <w:top w:val="nil"/>
              <w:left w:val="nil"/>
              <w:right w:val="nil"/>
            </w:tcBorders>
            <w:vAlign w:val="center"/>
          </w:tcPr>
          <w:p w:rsidR="009D2291" w:rsidRPr="009D2291" w:rsidRDefault="009D2291" w:rsidP="00F145E2">
            <w:pPr>
              <w:jc w:val="center"/>
              <w:rPr>
                <w:rFonts w:ascii="Times New Roman" w:hAnsi="Times New Roman" w:cs="Times New Roman"/>
                <w:sz w:val="24"/>
                <w:lang/>
              </w:rPr>
            </w:pPr>
            <w:r>
              <w:rPr>
                <w:rFonts w:ascii="Times New Roman" w:hAnsi="Times New Roman" w:cs="Times New Roman"/>
                <w:sz w:val="24"/>
                <w:lang/>
              </w:rPr>
              <w:t>Z3</w:t>
            </w:r>
          </w:p>
        </w:tc>
        <w:tc>
          <w:tcPr>
            <w:tcW w:w="1018" w:type="dxa"/>
            <w:tcBorders>
              <w:top w:val="nil"/>
              <w:left w:val="nil"/>
              <w:right w:val="nil"/>
            </w:tcBorders>
            <w:vAlign w:val="center"/>
          </w:tcPr>
          <w:p w:rsidR="009D2291" w:rsidRPr="009D2291" w:rsidRDefault="009D2291" w:rsidP="00F145E2">
            <w:pPr>
              <w:jc w:val="center"/>
              <w:rPr>
                <w:rFonts w:ascii="Times New Roman" w:hAnsi="Times New Roman" w:cs="Times New Roman"/>
                <w:sz w:val="24"/>
                <w:lang/>
              </w:rPr>
            </w:pPr>
            <w:r>
              <w:rPr>
                <w:rFonts w:ascii="Times New Roman" w:hAnsi="Times New Roman" w:cs="Times New Roman"/>
                <w:sz w:val="24"/>
                <w:lang/>
              </w:rPr>
              <w:t>Z4</w:t>
            </w:r>
          </w:p>
        </w:tc>
      </w:tr>
      <w:tr w:rsidR="009D2291" w:rsidTr="00F145E2">
        <w:trPr>
          <w:trHeight w:val="428"/>
        </w:trPr>
        <w:tc>
          <w:tcPr>
            <w:tcW w:w="1566" w:type="dxa"/>
            <w:tcBorders>
              <w:top w:val="nil"/>
              <w:left w:val="nil"/>
              <w:bottom w:val="nil"/>
            </w:tcBorders>
            <w:vAlign w:val="center"/>
          </w:tcPr>
          <w:p w:rsidR="009D2291" w:rsidRPr="009D2291" w:rsidRDefault="009D2291" w:rsidP="00F145E2">
            <w:pPr>
              <w:jc w:val="center"/>
              <w:rPr>
                <w:rFonts w:ascii="Times New Roman" w:hAnsi="Times New Roman" w:cs="Times New Roman"/>
                <w:sz w:val="24"/>
                <w:lang/>
              </w:rPr>
            </w:pPr>
            <w:r>
              <w:rPr>
                <w:rFonts w:ascii="Times New Roman" w:hAnsi="Times New Roman" w:cs="Times New Roman"/>
                <w:sz w:val="24"/>
                <w:lang/>
              </w:rPr>
              <w:t>Z1</w:t>
            </w:r>
          </w:p>
        </w:tc>
        <w:tc>
          <w:tcPr>
            <w:tcW w:w="1017" w:type="dxa"/>
            <w:vAlign w:val="center"/>
          </w:tcPr>
          <w:p w:rsidR="009D2291" w:rsidRPr="009D2291" w:rsidRDefault="009D2291" w:rsidP="00F145E2">
            <w:pPr>
              <w:jc w:val="center"/>
              <w:rPr>
                <w:rFonts w:ascii="Times New Roman" w:hAnsi="Times New Roman" w:cs="Times New Roman"/>
                <w:sz w:val="24"/>
                <w:lang/>
              </w:rPr>
            </w:pPr>
            <w:r>
              <w:rPr>
                <w:rFonts w:ascii="Times New Roman" w:hAnsi="Times New Roman" w:cs="Times New Roman"/>
                <w:sz w:val="24"/>
                <w:lang/>
              </w:rPr>
              <w:t>1</w:t>
            </w:r>
          </w:p>
        </w:tc>
        <w:tc>
          <w:tcPr>
            <w:tcW w:w="1018" w:type="dxa"/>
            <w:vAlign w:val="center"/>
          </w:tcPr>
          <w:p w:rsidR="009D2291" w:rsidRPr="009D2291" w:rsidRDefault="009D2291" w:rsidP="00F145E2">
            <w:pPr>
              <w:jc w:val="center"/>
              <w:rPr>
                <w:rFonts w:ascii="Times New Roman" w:hAnsi="Times New Roman" w:cs="Times New Roman"/>
                <w:sz w:val="24"/>
                <w:lang/>
              </w:rPr>
            </w:pPr>
            <w:r>
              <w:rPr>
                <w:rFonts w:ascii="Times New Roman" w:hAnsi="Times New Roman" w:cs="Times New Roman"/>
                <w:sz w:val="24"/>
                <w:lang/>
              </w:rPr>
              <w:t>r21</w:t>
            </w:r>
          </w:p>
        </w:tc>
        <w:tc>
          <w:tcPr>
            <w:tcW w:w="1018" w:type="dxa"/>
            <w:vAlign w:val="center"/>
          </w:tcPr>
          <w:p w:rsidR="009D2291" w:rsidRPr="009D2291" w:rsidRDefault="009D2291" w:rsidP="00F145E2">
            <w:pPr>
              <w:jc w:val="center"/>
              <w:rPr>
                <w:rFonts w:ascii="Times New Roman" w:hAnsi="Times New Roman" w:cs="Times New Roman"/>
                <w:sz w:val="24"/>
                <w:lang/>
              </w:rPr>
            </w:pPr>
            <w:r>
              <w:rPr>
                <w:rFonts w:ascii="Times New Roman" w:hAnsi="Times New Roman" w:cs="Times New Roman"/>
                <w:sz w:val="24"/>
                <w:lang/>
              </w:rPr>
              <w:t>r31</w:t>
            </w:r>
          </w:p>
        </w:tc>
        <w:tc>
          <w:tcPr>
            <w:tcW w:w="1018" w:type="dxa"/>
            <w:vAlign w:val="center"/>
          </w:tcPr>
          <w:p w:rsidR="009D2291" w:rsidRPr="009D2291" w:rsidRDefault="009D2291" w:rsidP="00F145E2">
            <w:pPr>
              <w:jc w:val="center"/>
              <w:rPr>
                <w:rFonts w:ascii="Times New Roman" w:hAnsi="Times New Roman" w:cs="Times New Roman"/>
                <w:sz w:val="24"/>
                <w:lang/>
              </w:rPr>
            </w:pPr>
            <w:r>
              <w:rPr>
                <w:rFonts w:ascii="Times New Roman" w:hAnsi="Times New Roman" w:cs="Times New Roman"/>
                <w:sz w:val="24"/>
                <w:lang/>
              </w:rPr>
              <w:t>r41</w:t>
            </w:r>
          </w:p>
        </w:tc>
      </w:tr>
      <w:tr w:rsidR="009D2291" w:rsidTr="00F145E2">
        <w:trPr>
          <w:trHeight w:val="428"/>
        </w:trPr>
        <w:tc>
          <w:tcPr>
            <w:tcW w:w="1566" w:type="dxa"/>
            <w:tcBorders>
              <w:top w:val="nil"/>
              <w:left w:val="nil"/>
              <w:bottom w:val="nil"/>
            </w:tcBorders>
            <w:vAlign w:val="center"/>
          </w:tcPr>
          <w:p w:rsidR="009D2291" w:rsidRPr="009D2291" w:rsidRDefault="009D2291" w:rsidP="00F145E2">
            <w:pPr>
              <w:jc w:val="center"/>
              <w:rPr>
                <w:rFonts w:ascii="Times New Roman" w:hAnsi="Times New Roman" w:cs="Times New Roman"/>
                <w:sz w:val="24"/>
                <w:lang/>
              </w:rPr>
            </w:pPr>
            <w:r>
              <w:rPr>
                <w:rFonts w:ascii="Times New Roman" w:hAnsi="Times New Roman" w:cs="Times New Roman"/>
                <w:sz w:val="24"/>
                <w:lang/>
              </w:rPr>
              <w:t>Z2</w:t>
            </w:r>
          </w:p>
        </w:tc>
        <w:tc>
          <w:tcPr>
            <w:tcW w:w="1017" w:type="dxa"/>
            <w:vAlign w:val="center"/>
          </w:tcPr>
          <w:p w:rsidR="009D2291" w:rsidRPr="009D2291" w:rsidRDefault="009D2291" w:rsidP="00F145E2">
            <w:pPr>
              <w:jc w:val="center"/>
              <w:rPr>
                <w:rFonts w:ascii="Times New Roman" w:hAnsi="Times New Roman" w:cs="Times New Roman"/>
                <w:sz w:val="24"/>
                <w:lang/>
              </w:rPr>
            </w:pPr>
            <w:r>
              <w:rPr>
                <w:rFonts w:ascii="Times New Roman" w:hAnsi="Times New Roman" w:cs="Times New Roman"/>
                <w:sz w:val="24"/>
                <w:lang/>
              </w:rPr>
              <w:t>r12</w:t>
            </w:r>
          </w:p>
        </w:tc>
        <w:tc>
          <w:tcPr>
            <w:tcW w:w="1018" w:type="dxa"/>
            <w:vAlign w:val="center"/>
          </w:tcPr>
          <w:p w:rsidR="009D2291" w:rsidRPr="009D2291" w:rsidRDefault="009D2291" w:rsidP="00F145E2">
            <w:pPr>
              <w:jc w:val="center"/>
              <w:rPr>
                <w:rFonts w:ascii="Times New Roman" w:hAnsi="Times New Roman" w:cs="Times New Roman"/>
                <w:sz w:val="24"/>
                <w:lang/>
              </w:rPr>
            </w:pPr>
            <w:r>
              <w:rPr>
                <w:rFonts w:ascii="Times New Roman" w:hAnsi="Times New Roman" w:cs="Times New Roman"/>
                <w:sz w:val="24"/>
                <w:lang/>
              </w:rPr>
              <w:t>1</w:t>
            </w:r>
          </w:p>
        </w:tc>
        <w:tc>
          <w:tcPr>
            <w:tcW w:w="1018" w:type="dxa"/>
            <w:vAlign w:val="center"/>
          </w:tcPr>
          <w:p w:rsidR="009D2291" w:rsidRPr="009D2291" w:rsidRDefault="009D2291" w:rsidP="00F145E2">
            <w:pPr>
              <w:jc w:val="center"/>
              <w:rPr>
                <w:rFonts w:ascii="Times New Roman" w:hAnsi="Times New Roman" w:cs="Times New Roman"/>
                <w:sz w:val="24"/>
                <w:lang/>
              </w:rPr>
            </w:pPr>
            <w:r>
              <w:rPr>
                <w:rFonts w:ascii="Times New Roman" w:hAnsi="Times New Roman" w:cs="Times New Roman"/>
                <w:sz w:val="24"/>
                <w:lang/>
              </w:rPr>
              <w:t>r32</w:t>
            </w:r>
          </w:p>
        </w:tc>
        <w:tc>
          <w:tcPr>
            <w:tcW w:w="1018" w:type="dxa"/>
            <w:vAlign w:val="center"/>
          </w:tcPr>
          <w:p w:rsidR="009D2291" w:rsidRPr="009D2291" w:rsidRDefault="009D2291" w:rsidP="00F145E2">
            <w:pPr>
              <w:jc w:val="center"/>
              <w:rPr>
                <w:rFonts w:ascii="Times New Roman" w:hAnsi="Times New Roman" w:cs="Times New Roman"/>
                <w:sz w:val="24"/>
                <w:lang/>
              </w:rPr>
            </w:pPr>
            <w:r>
              <w:rPr>
                <w:rFonts w:ascii="Times New Roman" w:hAnsi="Times New Roman" w:cs="Times New Roman"/>
                <w:sz w:val="24"/>
                <w:lang/>
              </w:rPr>
              <w:t>r42</w:t>
            </w:r>
          </w:p>
        </w:tc>
      </w:tr>
      <w:tr w:rsidR="009D2291" w:rsidTr="00F145E2">
        <w:trPr>
          <w:trHeight w:val="428"/>
        </w:trPr>
        <w:tc>
          <w:tcPr>
            <w:tcW w:w="1566" w:type="dxa"/>
            <w:tcBorders>
              <w:top w:val="nil"/>
              <w:left w:val="nil"/>
              <w:bottom w:val="nil"/>
            </w:tcBorders>
            <w:vAlign w:val="center"/>
          </w:tcPr>
          <w:p w:rsidR="009D2291" w:rsidRPr="009D2291" w:rsidRDefault="009D2291" w:rsidP="00F145E2">
            <w:pPr>
              <w:jc w:val="center"/>
              <w:rPr>
                <w:rFonts w:ascii="Times New Roman" w:hAnsi="Times New Roman" w:cs="Times New Roman"/>
                <w:sz w:val="24"/>
                <w:lang/>
              </w:rPr>
            </w:pPr>
            <w:r>
              <w:rPr>
                <w:rFonts w:ascii="Times New Roman" w:hAnsi="Times New Roman" w:cs="Times New Roman"/>
                <w:sz w:val="24"/>
                <w:lang/>
              </w:rPr>
              <w:t>Z3</w:t>
            </w:r>
          </w:p>
        </w:tc>
        <w:tc>
          <w:tcPr>
            <w:tcW w:w="1017" w:type="dxa"/>
            <w:vAlign w:val="center"/>
          </w:tcPr>
          <w:p w:rsidR="009D2291" w:rsidRPr="009D2291" w:rsidRDefault="009D2291" w:rsidP="00F145E2">
            <w:pPr>
              <w:jc w:val="center"/>
              <w:rPr>
                <w:rFonts w:ascii="Times New Roman" w:hAnsi="Times New Roman" w:cs="Times New Roman"/>
                <w:sz w:val="24"/>
                <w:lang/>
              </w:rPr>
            </w:pPr>
            <w:r>
              <w:rPr>
                <w:rFonts w:ascii="Times New Roman" w:hAnsi="Times New Roman" w:cs="Times New Roman"/>
                <w:sz w:val="24"/>
                <w:lang/>
              </w:rPr>
              <w:t>r13</w:t>
            </w:r>
          </w:p>
        </w:tc>
        <w:tc>
          <w:tcPr>
            <w:tcW w:w="1018" w:type="dxa"/>
            <w:vAlign w:val="center"/>
          </w:tcPr>
          <w:p w:rsidR="009D2291" w:rsidRPr="009D2291" w:rsidRDefault="009D2291" w:rsidP="00F145E2">
            <w:pPr>
              <w:jc w:val="center"/>
              <w:rPr>
                <w:rFonts w:ascii="Times New Roman" w:hAnsi="Times New Roman" w:cs="Times New Roman"/>
                <w:sz w:val="24"/>
                <w:lang/>
              </w:rPr>
            </w:pPr>
            <w:r>
              <w:rPr>
                <w:rFonts w:ascii="Times New Roman" w:hAnsi="Times New Roman" w:cs="Times New Roman"/>
                <w:sz w:val="24"/>
                <w:lang/>
              </w:rPr>
              <w:t>r23</w:t>
            </w:r>
          </w:p>
        </w:tc>
        <w:tc>
          <w:tcPr>
            <w:tcW w:w="1018" w:type="dxa"/>
            <w:vAlign w:val="center"/>
          </w:tcPr>
          <w:p w:rsidR="009D2291" w:rsidRPr="009D2291" w:rsidRDefault="009D2291" w:rsidP="00F145E2">
            <w:pPr>
              <w:jc w:val="center"/>
              <w:rPr>
                <w:rFonts w:ascii="Times New Roman" w:hAnsi="Times New Roman" w:cs="Times New Roman"/>
                <w:sz w:val="24"/>
                <w:lang/>
              </w:rPr>
            </w:pPr>
            <w:r>
              <w:rPr>
                <w:rFonts w:ascii="Times New Roman" w:hAnsi="Times New Roman" w:cs="Times New Roman"/>
                <w:sz w:val="24"/>
                <w:lang/>
              </w:rPr>
              <w:t>1</w:t>
            </w:r>
          </w:p>
        </w:tc>
        <w:tc>
          <w:tcPr>
            <w:tcW w:w="1018" w:type="dxa"/>
            <w:vAlign w:val="center"/>
          </w:tcPr>
          <w:p w:rsidR="009D2291" w:rsidRPr="009D2291" w:rsidRDefault="009D2291" w:rsidP="00F145E2">
            <w:pPr>
              <w:jc w:val="center"/>
              <w:rPr>
                <w:rFonts w:ascii="Times New Roman" w:hAnsi="Times New Roman" w:cs="Times New Roman"/>
                <w:sz w:val="24"/>
                <w:lang/>
              </w:rPr>
            </w:pPr>
            <w:r>
              <w:rPr>
                <w:rFonts w:ascii="Times New Roman" w:hAnsi="Times New Roman" w:cs="Times New Roman"/>
                <w:sz w:val="24"/>
                <w:lang/>
              </w:rPr>
              <w:t>r43</w:t>
            </w:r>
          </w:p>
        </w:tc>
      </w:tr>
      <w:tr w:rsidR="009D2291" w:rsidTr="00F145E2">
        <w:trPr>
          <w:trHeight w:val="428"/>
        </w:trPr>
        <w:tc>
          <w:tcPr>
            <w:tcW w:w="1566" w:type="dxa"/>
            <w:tcBorders>
              <w:top w:val="nil"/>
              <w:left w:val="nil"/>
              <w:bottom w:val="nil"/>
            </w:tcBorders>
            <w:vAlign w:val="center"/>
          </w:tcPr>
          <w:p w:rsidR="009D2291" w:rsidRDefault="009D2291" w:rsidP="00F145E2">
            <w:pPr>
              <w:jc w:val="center"/>
              <w:rPr>
                <w:rFonts w:ascii="Times New Roman" w:hAnsi="Times New Roman" w:cs="Times New Roman"/>
                <w:sz w:val="24"/>
                <w:lang/>
              </w:rPr>
            </w:pPr>
            <w:r>
              <w:rPr>
                <w:rFonts w:ascii="Times New Roman" w:hAnsi="Times New Roman" w:cs="Times New Roman"/>
                <w:sz w:val="24"/>
                <w:lang/>
              </w:rPr>
              <w:t>Z4</w:t>
            </w:r>
          </w:p>
        </w:tc>
        <w:tc>
          <w:tcPr>
            <w:tcW w:w="1017" w:type="dxa"/>
            <w:vAlign w:val="center"/>
          </w:tcPr>
          <w:p w:rsidR="009D2291" w:rsidRPr="009D2291" w:rsidRDefault="009D2291" w:rsidP="00F145E2">
            <w:pPr>
              <w:jc w:val="center"/>
              <w:rPr>
                <w:rFonts w:ascii="Times New Roman" w:hAnsi="Times New Roman" w:cs="Times New Roman"/>
                <w:sz w:val="24"/>
                <w:lang/>
              </w:rPr>
            </w:pPr>
            <w:r>
              <w:rPr>
                <w:rFonts w:ascii="Times New Roman" w:hAnsi="Times New Roman" w:cs="Times New Roman"/>
                <w:sz w:val="24"/>
                <w:lang/>
              </w:rPr>
              <w:t>r14</w:t>
            </w:r>
          </w:p>
        </w:tc>
        <w:tc>
          <w:tcPr>
            <w:tcW w:w="1018" w:type="dxa"/>
            <w:vAlign w:val="center"/>
          </w:tcPr>
          <w:p w:rsidR="009D2291" w:rsidRPr="009D2291" w:rsidRDefault="009D2291" w:rsidP="00F145E2">
            <w:pPr>
              <w:jc w:val="center"/>
              <w:rPr>
                <w:rFonts w:ascii="Times New Roman" w:hAnsi="Times New Roman" w:cs="Times New Roman"/>
                <w:sz w:val="24"/>
                <w:lang/>
              </w:rPr>
            </w:pPr>
            <w:r>
              <w:rPr>
                <w:rFonts w:ascii="Times New Roman" w:hAnsi="Times New Roman" w:cs="Times New Roman"/>
                <w:sz w:val="24"/>
                <w:lang/>
              </w:rPr>
              <w:t>r24</w:t>
            </w:r>
          </w:p>
        </w:tc>
        <w:tc>
          <w:tcPr>
            <w:tcW w:w="1018" w:type="dxa"/>
            <w:vAlign w:val="center"/>
          </w:tcPr>
          <w:p w:rsidR="009D2291" w:rsidRPr="009D2291" w:rsidRDefault="009D2291" w:rsidP="00F145E2">
            <w:pPr>
              <w:jc w:val="center"/>
              <w:rPr>
                <w:rFonts w:ascii="Times New Roman" w:hAnsi="Times New Roman" w:cs="Times New Roman"/>
                <w:sz w:val="24"/>
                <w:lang/>
              </w:rPr>
            </w:pPr>
            <w:r>
              <w:rPr>
                <w:rFonts w:ascii="Times New Roman" w:hAnsi="Times New Roman" w:cs="Times New Roman"/>
                <w:sz w:val="24"/>
                <w:lang/>
              </w:rPr>
              <w:t>r34</w:t>
            </w:r>
          </w:p>
        </w:tc>
        <w:tc>
          <w:tcPr>
            <w:tcW w:w="1018" w:type="dxa"/>
            <w:vAlign w:val="center"/>
          </w:tcPr>
          <w:p w:rsidR="009D2291" w:rsidRPr="009D2291" w:rsidRDefault="009D2291" w:rsidP="00F145E2">
            <w:pPr>
              <w:jc w:val="center"/>
              <w:rPr>
                <w:rFonts w:ascii="Times New Roman" w:hAnsi="Times New Roman" w:cs="Times New Roman"/>
                <w:sz w:val="24"/>
                <w:lang/>
              </w:rPr>
            </w:pPr>
            <w:r>
              <w:rPr>
                <w:rFonts w:ascii="Times New Roman" w:hAnsi="Times New Roman" w:cs="Times New Roman"/>
                <w:sz w:val="24"/>
                <w:lang/>
              </w:rPr>
              <w:t>1</w:t>
            </w:r>
          </w:p>
        </w:tc>
      </w:tr>
      <w:tr w:rsidR="00F145E2" w:rsidTr="00F145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0"/>
        </w:trPr>
        <w:tc>
          <w:tcPr>
            <w:tcW w:w="5637" w:type="dxa"/>
            <w:gridSpan w:val="5"/>
          </w:tcPr>
          <w:p w:rsidR="00F145E2" w:rsidRPr="00F145E2" w:rsidRDefault="00F145E2" w:rsidP="00F145E2">
            <w:pPr>
              <w:ind w:left="108"/>
              <w:jc w:val="center"/>
              <w:rPr>
                <w:rFonts w:ascii="Times New Roman" w:hAnsi="Times New Roman" w:cs="Times New Roman"/>
                <w:b/>
                <w:sz w:val="24"/>
                <w:lang w:val="en-GB"/>
              </w:rPr>
            </w:pPr>
            <w:r w:rsidRPr="00F145E2">
              <w:rPr>
                <w:rFonts w:ascii="Times New Roman" w:hAnsi="Times New Roman" w:cs="Times New Roman"/>
                <w:b/>
                <w:sz w:val="24"/>
                <w:lang/>
              </w:rPr>
              <w:t xml:space="preserve">матрица </w:t>
            </w:r>
            <w:r w:rsidRPr="00F145E2">
              <w:rPr>
                <w:rFonts w:ascii="Times New Roman" w:hAnsi="Times New Roman" w:cs="Times New Roman"/>
                <w:b/>
                <w:sz w:val="24"/>
                <w:lang w:val="en-GB"/>
              </w:rPr>
              <w:t>R</w:t>
            </w:r>
          </w:p>
        </w:tc>
      </w:tr>
    </w:tbl>
    <w:p w:rsidR="00F145E2" w:rsidRDefault="00F145E2" w:rsidP="00AE44A7">
      <w:pPr>
        <w:jc w:val="both"/>
        <w:rPr>
          <w:rFonts w:ascii="Times New Roman" w:hAnsi="Times New Roman" w:cs="Times New Roman"/>
          <w:sz w:val="24"/>
          <w:lang w:val="en-GB"/>
        </w:rPr>
      </w:pPr>
    </w:p>
    <w:p w:rsidR="001A6C29" w:rsidRDefault="00F145E2" w:rsidP="001A6C29">
      <w:pPr>
        <w:jc w:val="both"/>
        <w:rPr>
          <w:rFonts w:ascii="Times New Roman" w:hAnsi="Times New Roman" w:cs="Times New Roman"/>
          <w:b/>
          <w:sz w:val="24"/>
          <w:lang/>
        </w:rPr>
      </w:pPr>
      <w:r>
        <w:rPr>
          <w:rFonts w:ascii="Times New Roman" w:hAnsi="Times New Roman" w:cs="Times New Roman"/>
          <w:sz w:val="24"/>
          <w:lang/>
        </w:rPr>
        <w:t xml:space="preserve">Кајзер развија своје мере репрезентативности заснивајући их на Гутмановој идеји имажа и антиимажа. </w:t>
      </w:r>
      <w:r w:rsidRPr="001A6C29">
        <w:rPr>
          <w:rFonts w:ascii="Times New Roman" w:hAnsi="Times New Roman" w:cs="Times New Roman"/>
          <w:b/>
          <w:sz w:val="24"/>
          <w:lang/>
        </w:rPr>
        <w:t>Имаж је одраз ставке у свим осталим ставкама, и добија се тако што се резултата на свакој ставки предвиди мултиплом регресијом помоћу свих осталих ставки теста.</w:t>
      </w:r>
      <w:r>
        <w:rPr>
          <w:rFonts w:ascii="Times New Roman" w:hAnsi="Times New Roman" w:cs="Times New Roman"/>
          <w:sz w:val="24"/>
          <w:lang/>
        </w:rPr>
        <w:t xml:space="preserve"> Тако се уради за сваку ставку теста, и добијене предвиђене вредности називају се имажима. </w:t>
      </w:r>
      <w:r w:rsidRPr="001A6C29">
        <w:rPr>
          <w:rFonts w:ascii="Times New Roman" w:hAnsi="Times New Roman" w:cs="Times New Roman"/>
          <w:b/>
          <w:sz w:val="24"/>
          <w:lang/>
        </w:rPr>
        <w:t>Антиимаж је грешка која се овим предвиђањем чини, односно, неслагање предвиђених резултата на ставкама са правим резултатима (оним које емпиријски имамо).</w:t>
      </w:r>
      <w:r>
        <w:rPr>
          <w:rFonts w:ascii="Times New Roman" w:hAnsi="Times New Roman" w:cs="Times New Roman"/>
          <w:sz w:val="24"/>
          <w:lang/>
        </w:rPr>
        <w:t xml:space="preserve"> Тако се добијени, емпиријски, резултата сваког испитаника на свакој ставки</w:t>
      </w:r>
      <w:r w:rsidR="001A6C29">
        <w:rPr>
          <w:rFonts w:ascii="Times New Roman" w:hAnsi="Times New Roman" w:cs="Times New Roman"/>
          <w:sz w:val="24"/>
          <w:lang/>
        </w:rPr>
        <w:t xml:space="preserve"> може раставити на имаж резултат (превиђена вредност) и антиимаж резултат (разлика добијене и предвиђене вредности). </w:t>
      </w:r>
      <w:r w:rsidR="001A6C29" w:rsidRPr="001A6C29">
        <w:rPr>
          <w:rFonts w:ascii="Times New Roman" w:hAnsi="Times New Roman" w:cs="Times New Roman"/>
          <w:b/>
          <w:sz w:val="24"/>
          <w:lang/>
        </w:rPr>
        <w:t xml:space="preserve">Пропорција варијансе сваке варијабле коју је могуће предвидети на основу осталих варијабли (мултипло </w:t>
      </w:r>
      <w:r w:rsidR="001A6C29" w:rsidRPr="001A6C29">
        <w:rPr>
          <w:rFonts w:ascii="Times New Roman" w:hAnsi="Times New Roman" w:cs="Times New Roman"/>
          <w:b/>
          <w:sz w:val="24"/>
          <w:lang w:val="en-GB"/>
        </w:rPr>
        <w:t>R</w:t>
      </w:r>
      <w:r w:rsidR="001A6C29" w:rsidRPr="001A6C29">
        <w:rPr>
          <w:rFonts w:ascii="Times New Roman" w:hAnsi="Times New Roman" w:cs="Times New Roman"/>
          <w:b/>
          <w:sz w:val="24"/>
          <w:vertAlign w:val="superscript"/>
          <w:lang w:val="en-GB"/>
        </w:rPr>
        <w:t>2</w:t>
      </w:r>
      <w:r w:rsidR="001A6C29" w:rsidRPr="001A6C29">
        <w:rPr>
          <w:rFonts w:ascii="Times New Roman" w:hAnsi="Times New Roman" w:cs="Times New Roman"/>
          <w:b/>
          <w:sz w:val="24"/>
          <w:lang w:val="en-GB"/>
        </w:rPr>
        <w:t xml:space="preserve">) </w:t>
      </w:r>
      <w:r w:rsidR="001A6C29" w:rsidRPr="001A6C29">
        <w:rPr>
          <w:rFonts w:ascii="Times New Roman" w:hAnsi="Times New Roman" w:cs="Times New Roman"/>
          <w:b/>
          <w:sz w:val="24"/>
          <w:lang/>
        </w:rPr>
        <w:t>назива се имаж варијансом те ставке.</w:t>
      </w:r>
    </w:p>
    <w:p w:rsidR="001A6C29" w:rsidRDefault="001A6C29" w:rsidP="001A6C29">
      <w:pPr>
        <w:jc w:val="both"/>
        <w:rPr>
          <w:rFonts w:ascii="Times New Roman" w:hAnsi="Times New Roman" w:cs="Times New Roman"/>
          <w:b/>
          <w:sz w:val="24"/>
          <w:lang/>
        </w:rPr>
      </w:pPr>
    </w:p>
    <w:p w:rsidR="001A6C29" w:rsidRDefault="001A6C29" w:rsidP="001A6C29">
      <w:pPr>
        <w:jc w:val="both"/>
        <w:rPr>
          <w:rFonts w:ascii="Times New Roman" w:hAnsi="Times New Roman" w:cs="Times New Roman"/>
          <w:b/>
          <w:sz w:val="24"/>
          <w:lang/>
        </w:rPr>
      </w:pPr>
      <w:r w:rsidRPr="001A6C29">
        <w:rPr>
          <w:rFonts w:ascii="Times New Roman" w:hAnsi="Times New Roman" w:cs="Times New Roman"/>
          <w:sz w:val="24"/>
          <w:lang/>
        </w:rPr>
        <w:t xml:space="preserve">Узмимо сада </w:t>
      </w:r>
      <w:r w:rsidRPr="001A6C29">
        <w:rPr>
          <w:rFonts w:ascii="Times New Roman" w:hAnsi="Times New Roman" w:cs="Times New Roman"/>
          <w:b/>
          <w:sz w:val="24"/>
          <w:lang/>
        </w:rPr>
        <w:t>стандардизоване изворне резултате и претворимо их у имаже</w:t>
      </w:r>
      <w:r w:rsidRPr="001A6C29">
        <w:rPr>
          <w:rFonts w:ascii="Times New Roman" w:hAnsi="Times New Roman" w:cs="Times New Roman"/>
          <w:sz w:val="24"/>
          <w:lang/>
        </w:rPr>
        <w:t>, тако што за сваког испитаника на свакој ставки предвидети резултат помоћу свих преосталих ставки теста</w:t>
      </w:r>
      <w:r>
        <w:rPr>
          <w:rFonts w:ascii="Times New Roman" w:hAnsi="Times New Roman" w:cs="Times New Roman"/>
          <w:sz w:val="24"/>
          <w:lang/>
        </w:rPr>
        <w:t xml:space="preserve">. </w:t>
      </w:r>
      <w:r w:rsidRPr="001A6C29">
        <w:rPr>
          <w:rFonts w:ascii="Times New Roman" w:hAnsi="Times New Roman" w:cs="Times New Roman"/>
          <w:b/>
          <w:sz w:val="24"/>
          <w:lang/>
        </w:rPr>
        <w:t>Добили смо</w:t>
      </w:r>
      <w:r>
        <w:rPr>
          <w:rFonts w:ascii="Times New Roman" w:hAnsi="Times New Roman" w:cs="Times New Roman"/>
          <w:sz w:val="24"/>
          <w:lang/>
        </w:rPr>
        <w:t xml:space="preserve"> </w:t>
      </w:r>
      <w:r w:rsidRPr="001A6C29">
        <w:rPr>
          <w:rFonts w:ascii="Times New Roman" w:hAnsi="Times New Roman" w:cs="Times New Roman"/>
          <w:b/>
          <w:sz w:val="24"/>
          <w:lang/>
        </w:rPr>
        <w:t>имаж резултате испитаника на стандардизованим ставкама</w:t>
      </w:r>
      <w:r>
        <w:rPr>
          <w:rFonts w:ascii="Times New Roman" w:hAnsi="Times New Roman" w:cs="Times New Roman"/>
          <w:sz w:val="24"/>
          <w:lang/>
        </w:rPr>
        <w:t xml:space="preserve">. Сада </w:t>
      </w:r>
      <w:r w:rsidRPr="001A6C29">
        <w:rPr>
          <w:rFonts w:ascii="Times New Roman" w:hAnsi="Times New Roman" w:cs="Times New Roman"/>
          <w:b/>
          <w:sz w:val="24"/>
          <w:lang/>
        </w:rPr>
        <w:t xml:space="preserve">направимо </w:t>
      </w:r>
      <w:r>
        <w:rPr>
          <w:rFonts w:ascii="Times New Roman" w:hAnsi="Times New Roman" w:cs="Times New Roman"/>
          <w:b/>
          <w:sz w:val="24"/>
          <w:lang/>
        </w:rPr>
        <w:t>коваријансу (не корелацију) варијабли које смо добили овим поступком (</w:t>
      </w:r>
      <w:r>
        <w:rPr>
          <w:rFonts w:ascii="Times New Roman" w:hAnsi="Times New Roman" w:cs="Times New Roman"/>
          <w:sz w:val="24"/>
          <w:lang/>
        </w:rPr>
        <w:t xml:space="preserve">варијабле садрже имаж резултате стандардизованих изворних ставки). Матрица коју смо добили се на презентацији назива </w:t>
      </w:r>
      <w:r w:rsidRPr="00652DEE">
        <w:rPr>
          <w:rFonts w:ascii="Times New Roman" w:hAnsi="Times New Roman" w:cs="Times New Roman"/>
          <w:b/>
          <w:sz w:val="24"/>
          <w:lang/>
        </w:rPr>
        <w:t xml:space="preserve">матрицом имаж коваријанси (матрица </w:t>
      </w:r>
      <w:r w:rsidRPr="00652DEE">
        <w:rPr>
          <w:rFonts w:ascii="Times New Roman" w:hAnsi="Times New Roman" w:cs="Times New Roman"/>
          <w:b/>
          <w:sz w:val="24"/>
          <w:lang w:val="en-GB"/>
        </w:rPr>
        <w:t>I)</w:t>
      </w:r>
      <w:r w:rsidR="00652DEE">
        <w:rPr>
          <w:rFonts w:ascii="Times New Roman" w:hAnsi="Times New Roman" w:cs="Times New Roman"/>
          <w:b/>
          <w:sz w:val="24"/>
          <w:lang/>
        </w:rPr>
        <w:t>.</w:t>
      </w:r>
    </w:p>
    <w:tbl>
      <w:tblPr>
        <w:tblStyle w:val="TableGrid"/>
        <w:tblW w:w="0" w:type="auto"/>
        <w:tblLook w:val="04A0"/>
      </w:tblPr>
      <w:tblGrid>
        <w:gridCol w:w="1566"/>
        <w:gridCol w:w="1017"/>
        <w:gridCol w:w="1018"/>
        <w:gridCol w:w="1018"/>
        <w:gridCol w:w="1018"/>
      </w:tblGrid>
      <w:tr w:rsidR="00652DEE" w:rsidTr="00164CDB">
        <w:trPr>
          <w:trHeight w:val="201"/>
        </w:trPr>
        <w:tc>
          <w:tcPr>
            <w:tcW w:w="1566" w:type="dxa"/>
            <w:tcBorders>
              <w:top w:val="nil"/>
              <w:left w:val="nil"/>
              <w:bottom w:val="nil"/>
              <w:right w:val="nil"/>
            </w:tcBorders>
          </w:tcPr>
          <w:p w:rsidR="00652DEE" w:rsidRDefault="00652DEE" w:rsidP="00164CDB">
            <w:pPr>
              <w:jc w:val="both"/>
              <w:rPr>
                <w:rFonts w:ascii="Times New Roman" w:hAnsi="Times New Roman" w:cs="Times New Roman"/>
                <w:sz w:val="24"/>
                <w:lang/>
              </w:rPr>
            </w:pPr>
          </w:p>
        </w:tc>
        <w:tc>
          <w:tcPr>
            <w:tcW w:w="1017" w:type="dxa"/>
            <w:tcBorders>
              <w:top w:val="nil"/>
              <w:left w:val="nil"/>
              <w:right w:val="nil"/>
            </w:tcBorders>
            <w:vAlign w:val="center"/>
          </w:tcPr>
          <w:p w:rsidR="00652DEE" w:rsidRPr="009D2291" w:rsidRDefault="00652DEE" w:rsidP="00164CDB">
            <w:pPr>
              <w:jc w:val="center"/>
              <w:rPr>
                <w:rFonts w:ascii="Times New Roman" w:hAnsi="Times New Roman" w:cs="Times New Roman"/>
                <w:sz w:val="24"/>
                <w:lang/>
              </w:rPr>
            </w:pPr>
            <w:r>
              <w:rPr>
                <w:rFonts w:ascii="Times New Roman" w:hAnsi="Times New Roman" w:cs="Times New Roman"/>
                <w:sz w:val="24"/>
                <w:lang w:val="en-GB"/>
              </w:rPr>
              <w:t>I</w:t>
            </w:r>
            <w:r>
              <w:rPr>
                <w:rFonts w:ascii="Times New Roman" w:hAnsi="Times New Roman" w:cs="Times New Roman"/>
                <w:sz w:val="24"/>
                <w:lang/>
              </w:rPr>
              <w:t>Z1</w:t>
            </w:r>
          </w:p>
        </w:tc>
        <w:tc>
          <w:tcPr>
            <w:tcW w:w="1018" w:type="dxa"/>
            <w:tcBorders>
              <w:top w:val="nil"/>
              <w:left w:val="nil"/>
              <w:right w:val="nil"/>
            </w:tcBorders>
            <w:vAlign w:val="center"/>
          </w:tcPr>
          <w:p w:rsidR="00652DEE" w:rsidRPr="009D2291" w:rsidRDefault="00652DEE" w:rsidP="00164CDB">
            <w:pPr>
              <w:jc w:val="center"/>
              <w:rPr>
                <w:rFonts w:ascii="Times New Roman" w:hAnsi="Times New Roman" w:cs="Times New Roman"/>
                <w:sz w:val="24"/>
                <w:lang/>
              </w:rPr>
            </w:pPr>
            <w:r>
              <w:rPr>
                <w:rFonts w:ascii="Times New Roman" w:hAnsi="Times New Roman" w:cs="Times New Roman"/>
                <w:sz w:val="24"/>
                <w:lang/>
              </w:rPr>
              <w:t>I</w:t>
            </w:r>
            <w:r>
              <w:rPr>
                <w:rFonts w:ascii="Times New Roman" w:hAnsi="Times New Roman" w:cs="Times New Roman"/>
                <w:sz w:val="24"/>
                <w:lang/>
              </w:rPr>
              <w:t>Z2</w:t>
            </w:r>
          </w:p>
        </w:tc>
        <w:tc>
          <w:tcPr>
            <w:tcW w:w="1018" w:type="dxa"/>
            <w:tcBorders>
              <w:top w:val="nil"/>
              <w:left w:val="nil"/>
              <w:right w:val="nil"/>
            </w:tcBorders>
            <w:vAlign w:val="center"/>
          </w:tcPr>
          <w:p w:rsidR="00652DEE" w:rsidRPr="009D2291" w:rsidRDefault="00652DEE" w:rsidP="00164CDB">
            <w:pPr>
              <w:jc w:val="center"/>
              <w:rPr>
                <w:rFonts w:ascii="Times New Roman" w:hAnsi="Times New Roman" w:cs="Times New Roman"/>
                <w:sz w:val="24"/>
                <w:lang/>
              </w:rPr>
            </w:pPr>
            <w:r>
              <w:rPr>
                <w:rFonts w:ascii="Times New Roman" w:hAnsi="Times New Roman" w:cs="Times New Roman"/>
                <w:sz w:val="24"/>
                <w:lang/>
              </w:rPr>
              <w:t>I</w:t>
            </w:r>
            <w:r>
              <w:rPr>
                <w:rFonts w:ascii="Times New Roman" w:hAnsi="Times New Roman" w:cs="Times New Roman"/>
                <w:sz w:val="24"/>
                <w:lang/>
              </w:rPr>
              <w:t>Z3</w:t>
            </w:r>
          </w:p>
        </w:tc>
        <w:tc>
          <w:tcPr>
            <w:tcW w:w="1018" w:type="dxa"/>
            <w:tcBorders>
              <w:top w:val="nil"/>
              <w:left w:val="nil"/>
              <w:right w:val="nil"/>
            </w:tcBorders>
            <w:vAlign w:val="center"/>
          </w:tcPr>
          <w:p w:rsidR="00652DEE" w:rsidRPr="009D2291" w:rsidRDefault="00652DEE" w:rsidP="00164CDB">
            <w:pPr>
              <w:jc w:val="center"/>
              <w:rPr>
                <w:rFonts w:ascii="Times New Roman" w:hAnsi="Times New Roman" w:cs="Times New Roman"/>
                <w:sz w:val="24"/>
                <w:lang/>
              </w:rPr>
            </w:pPr>
            <w:r>
              <w:rPr>
                <w:rFonts w:ascii="Times New Roman" w:hAnsi="Times New Roman" w:cs="Times New Roman"/>
                <w:sz w:val="24"/>
                <w:lang/>
              </w:rPr>
              <w:t>I</w:t>
            </w:r>
            <w:r>
              <w:rPr>
                <w:rFonts w:ascii="Times New Roman" w:hAnsi="Times New Roman" w:cs="Times New Roman"/>
                <w:sz w:val="24"/>
                <w:lang/>
              </w:rPr>
              <w:t>Z4</w:t>
            </w:r>
          </w:p>
        </w:tc>
      </w:tr>
      <w:tr w:rsidR="00652DEE" w:rsidTr="00164CDB">
        <w:trPr>
          <w:trHeight w:val="428"/>
        </w:trPr>
        <w:tc>
          <w:tcPr>
            <w:tcW w:w="1566" w:type="dxa"/>
            <w:tcBorders>
              <w:top w:val="nil"/>
              <w:left w:val="nil"/>
              <w:bottom w:val="nil"/>
            </w:tcBorders>
            <w:vAlign w:val="center"/>
          </w:tcPr>
          <w:p w:rsidR="00652DEE" w:rsidRPr="009D2291" w:rsidRDefault="00652DEE" w:rsidP="00164CDB">
            <w:pPr>
              <w:jc w:val="center"/>
              <w:rPr>
                <w:rFonts w:ascii="Times New Roman" w:hAnsi="Times New Roman" w:cs="Times New Roman"/>
                <w:sz w:val="24"/>
                <w:lang/>
              </w:rPr>
            </w:pPr>
            <w:r>
              <w:rPr>
                <w:rFonts w:ascii="Times New Roman" w:hAnsi="Times New Roman" w:cs="Times New Roman"/>
                <w:sz w:val="24"/>
                <w:lang/>
              </w:rPr>
              <w:t>I</w:t>
            </w:r>
            <w:r>
              <w:rPr>
                <w:rFonts w:ascii="Times New Roman" w:hAnsi="Times New Roman" w:cs="Times New Roman"/>
                <w:sz w:val="24"/>
                <w:lang/>
              </w:rPr>
              <w:t>Z1</w:t>
            </w:r>
          </w:p>
        </w:tc>
        <w:tc>
          <w:tcPr>
            <w:tcW w:w="1017" w:type="dxa"/>
            <w:vAlign w:val="center"/>
          </w:tcPr>
          <w:p w:rsidR="00652DEE" w:rsidRPr="00652DEE" w:rsidRDefault="00652DEE" w:rsidP="00164CDB">
            <w:pPr>
              <w:jc w:val="center"/>
              <w:rPr>
                <w:rFonts w:ascii="Times New Roman" w:hAnsi="Times New Roman" w:cs="Times New Roman"/>
                <w:sz w:val="24"/>
                <w:vertAlign w:val="superscript"/>
                <w:lang/>
              </w:rPr>
            </w:pPr>
            <w:r w:rsidRPr="00652DEE">
              <w:rPr>
                <w:rFonts w:ascii="Times New Roman" w:hAnsi="Times New Roman" w:cs="Times New Roman"/>
                <w:sz w:val="24"/>
                <w:lang/>
              </w:rPr>
              <w:t>R</w:t>
            </w:r>
            <w:r>
              <w:rPr>
                <w:rFonts w:ascii="Times New Roman" w:hAnsi="Times New Roman" w:cs="Times New Roman"/>
                <w:sz w:val="24"/>
                <w:vertAlign w:val="subscript"/>
                <w:lang/>
              </w:rPr>
              <w:t>1</w:t>
            </w:r>
            <w:r>
              <w:rPr>
                <w:rFonts w:ascii="Times New Roman" w:hAnsi="Times New Roman" w:cs="Times New Roman"/>
                <w:sz w:val="24"/>
                <w:vertAlign w:val="superscript"/>
                <w:lang/>
              </w:rPr>
              <w:t>2</w:t>
            </w:r>
          </w:p>
        </w:tc>
        <w:tc>
          <w:tcPr>
            <w:tcW w:w="1018" w:type="dxa"/>
            <w:vAlign w:val="center"/>
          </w:tcPr>
          <w:p w:rsidR="00652DEE" w:rsidRPr="009D2291" w:rsidRDefault="000D7008" w:rsidP="00164CDB">
            <w:pPr>
              <w:jc w:val="center"/>
              <w:rPr>
                <w:rFonts w:ascii="Times New Roman" w:hAnsi="Times New Roman" w:cs="Times New Roman"/>
                <w:sz w:val="24"/>
                <w:lang/>
              </w:rPr>
            </w:pPr>
            <w:proofErr w:type="spellStart"/>
            <w:r>
              <w:rPr>
                <w:rFonts w:ascii="Times New Roman" w:hAnsi="Times New Roman" w:cs="Times New Roman"/>
                <w:sz w:val="24"/>
                <w:lang w:val="en-GB"/>
              </w:rPr>
              <w:t>i</w:t>
            </w:r>
            <w:proofErr w:type="spellEnd"/>
            <w:r w:rsidR="00652DEE">
              <w:rPr>
                <w:rFonts w:ascii="Times New Roman" w:hAnsi="Times New Roman" w:cs="Times New Roman"/>
                <w:sz w:val="24"/>
                <w:lang/>
              </w:rPr>
              <w:t>21</w:t>
            </w:r>
          </w:p>
        </w:tc>
        <w:tc>
          <w:tcPr>
            <w:tcW w:w="1018" w:type="dxa"/>
            <w:vAlign w:val="center"/>
          </w:tcPr>
          <w:p w:rsidR="00652DEE" w:rsidRPr="009D2291" w:rsidRDefault="000D7008" w:rsidP="00164CDB">
            <w:pPr>
              <w:jc w:val="center"/>
              <w:rPr>
                <w:rFonts w:ascii="Times New Roman" w:hAnsi="Times New Roman" w:cs="Times New Roman"/>
                <w:sz w:val="24"/>
                <w:lang/>
              </w:rPr>
            </w:pPr>
            <w:r>
              <w:rPr>
                <w:rFonts w:ascii="Times New Roman" w:hAnsi="Times New Roman" w:cs="Times New Roman"/>
                <w:sz w:val="24"/>
                <w:lang/>
              </w:rPr>
              <w:t>i</w:t>
            </w:r>
            <w:r w:rsidR="00652DEE">
              <w:rPr>
                <w:rFonts w:ascii="Times New Roman" w:hAnsi="Times New Roman" w:cs="Times New Roman"/>
                <w:sz w:val="24"/>
                <w:lang/>
              </w:rPr>
              <w:t>31</w:t>
            </w:r>
          </w:p>
        </w:tc>
        <w:tc>
          <w:tcPr>
            <w:tcW w:w="1018" w:type="dxa"/>
            <w:vAlign w:val="center"/>
          </w:tcPr>
          <w:p w:rsidR="00652DEE" w:rsidRPr="009D2291" w:rsidRDefault="000D7008" w:rsidP="00164CDB">
            <w:pPr>
              <w:jc w:val="center"/>
              <w:rPr>
                <w:rFonts w:ascii="Times New Roman" w:hAnsi="Times New Roman" w:cs="Times New Roman"/>
                <w:sz w:val="24"/>
                <w:lang/>
              </w:rPr>
            </w:pPr>
            <w:r>
              <w:rPr>
                <w:rFonts w:ascii="Times New Roman" w:hAnsi="Times New Roman" w:cs="Times New Roman"/>
                <w:sz w:val="24"/>
                <w:lang/>
              </w:rPr>
              <w:t>i</w:t>
            </w:r>
            <w:r w:rsidR="00652DEE">
              <w:rPr>
                <w:rFonts w:ascii="Times New Roman" w:hAnsi="Times New Roman" w:cs="Times New Roman"/>
                <w:sz w:val="24"/>
                <w:lang/>
              </w:rPr>
              <w:t>41</w:t>
            </w:r>
          </w:p>
        </w:tc>
      </w:tr>
      <w:tr w:rsidR="00652DEE" w:rsidTr="00164CDB">
        <w:trPr>
          <w:trHeight w:val="428"/>
        </w:trPr>
        <w:tc>
          <w:tcPr>
            <w:tcW w:w="1566" w:type="dxa"/>
            <w:tcBorders>
              <w:top w:val="nil"/>
              <w:left w:val="nil"/>
              <w:bottom w:val="nil"/>
            </w:tcBorders>
            <w:vAlign w:val="center"/>
          </w:tcPr>
          <w:p w:rsidR="00652DEE" w:rsidRPr="009D2291" w:rsidRDefault="00652DEE" w:rsidP="00164CDB">
            <w:pPr>
              <w:jc w:val="center"/>
              <w:rPr>
                <w:rFonts w:ascii="Times New Roman" w:hAnsi="Times New Roman" w:cs="Times New Roman"/>
                <w:sz w:val="24"/>
                <w:lang/>
              </w:rPr>
            </w:pPr>
            <w:r>
              <w:rPr>
                <w:rFonts w:ascii="Times New Roman" w:hAnsi="Times New Roman" w:cs="Times New Roman"/>
                <w:sz w:val="24"/>
                <w:lang/>
              </w:rPr>
              <w:t>I</w:t>
            </w:r>
            <w:r>
              <w:rPr>
                <w:rFonts w:ascii="Times New Roman" w:hAnsi="Times New Roman" w:cs="Times New Roman"/>
                <w:sz w:val="24"/>
                <w:lang/>
              </w:rPr>
              <w:t>Z2</w:t>
            </w:r>
          </w:p>
        </w:tc>
        <w:tc>
          <w:tcPr>
            <w:tcW w:w="1017" w:type="dxa"/>
            <w:vAlign w:val="center"/>
          </w:tcPr>
          <w:p w:rsidR="00652DEE" w:rsidRPr="009D2291" w:rsidRDefault="000D7008" w:rsidP="00164CDB">
            <w:pPr>
              <w:jc w:val="center"/>
              <w:rPr>
                <w:rFonts w:ascii="Times New Roman" w:hAnsi="Times New Roman" w:cs="Times New Roman"/>
                <w:sz w:val="24"/>
                <w:lang/>
              </w:rPr>
            </w:pPr>
            <w:r>
              <w:rPr>
                <w:rFonts w:ascii="Times New Roman" w:hAnsi="Times New Roman" w:cs="Times New Roman"/>
                <w:sz w:val="24"/>
                <w:lang/>
              </w:rPr>
              <w:t>i</w:t>
            </w:r>
            <w:r w:rsidR="00652DEE">
              <w:rPr>
                <w:rFonts w:ascii="Times New Roman" w:hAnsi="Times New Roman" w:cs="Times New Roman"/>
                <w:sz w:val="24"/>
                <w:lang/>
              </w:rPr>
              <w:t>12</w:t>
            </w:r>
          </w:p>
        </w:tc>
        <w:tc>
          <w:tcPr>
            <w:tcW w:w="1018" w:type="dxa"/>
            <w:vAlign w:val="center"/>
          </w:tcPr>
          <w:p w:rsidR="00652DEE" w:rsidRPr="009D2291" w:rsidRDefault="00652DEE" w:rsidP="00652DEE">
            <w:pPr>
              <w:jc w:val="center"/>
              <w:rPr>
                <w:rFonts w:ascii="Times New Roman" w:hAnsi="Times New Roman" w:cs="Times New Roman"/>
                <w:sz w:val="24"/>
                <w:lang/>
              </w:rPr>
            </w:pPr>
            <w:r w:rsidRPr="00652DEE">
              <w:rPr>
                <w:rFonts w:ascii="Times New Roman" w:hAnsi="Times New Roman" w:cs="Times New Roman"/>
                <w:sz w:val="24"/>
                <w:lang/>
              </w:rPr>
              <w:t>R</w:t>
            </w:r>
            <w:r>
              <w:rPr>
                <w:rFonts w:ascii="Times New Roman" w:hAnsi="Times New Roman" w:cs="Times New Roman"/>
                <w:sz w:val="24"/>
                <w:vertAlign w:val="subscript"/>
                <w:lang/>
              </w:rPr>
              <w:t>2</w:t>
            </w:r>
            <w:r>
              <w:rPr>
                <w:rFonts w:ascii="Times New Roman" w:hAnsi="Times New Roman" w:cs="Times New Roman"/>
                <w:sz w:val="24"/>
                <w:vertAlign w:val="superscript"/>
                <w:lang/>
              </w:rPr>
              <w:t>2</w:t>
            </w:r>
          </w:p>
        </w:tc>
        <w:tc>
          <w:tcPr>
            <w:tcW w:w="1018" w:type="dxa"/>
            <w:vAlign w:val="center"/>
          </w:tcPr>
          <w:p w:rsidR="00652DEE" w:rsidRPr="009D2291" w:rsidRDefault="000D7008" w:rsidP="00164CDB">
            <w:pPr>
              <w:jc w:val="center"/>
              <w:rPr>
                <w:rFonts w:ascii="Times New Roman" w:hAnsi="Times New Roman" w:cs="Times New Roman"/>
                <w:sz w:val="24"/>
                <w:lang/>
              </w:rPr>
            </w:pPr>
            <w:r>
              <w:rPr>
                <w:rFonts w:ascii="Times New Roman" w:hAnsi="Times New Roman" w:cs="Times New Roman"/>
                <w:sz w:val="24"/>
                <w:lang/>
              </w:rPr>
              <w:t>i</w:t>
            </w:r>
            <w:r w:rsidR="00652DEE">
              <w:rPr>
                <w:rFonts w:ascii="Times New Roman" w:hAnsi="Times New Roman" w:cs="Times New Roman"/>
                <w:sz w:val="24"/>
                <w:lang/>
              </w:rPr>
              <w:t>32</w:t>
            </w:r>
          </w:p>
        </w:tc>
        <w:tc>
          <w:tcPr>
            <w:tcW w:w="1018" w:type="dxa"/>
            <w:vAlign w:val="center"/>
          </w:tcPr>
          <w:p w:rsidR="00652DEE" w:rsidRPr="009D2291" w:rsidRDefault="000D7008" w:rsidP="00164CDB">
            <w:pPr>
              <w:jc w:val="center"/>
              <w:rPr>
                <w:rFonts w:ascii="Times New Roman" w:hAnsi="Times New Roman" w:cs="Times New Roman"/>
                <w:sz w:val="24"/>
                <w:lang/>
              </w:rPr>
            </w:pPr>
            <w:r>
              <w:rPr>
                <w:rFonts w:ascii="Times New Roman" w:hAnsi="Times New Roman" w:cs="Times New Roman"/>
                <w:sz w:val="24"/>
                <w:lang/>
              </w:rPr>
              <w:t>i</w:t>
            </w:r>
            <w:r w:rsidR="00652DEE">
              <w:rPr>
                <w:rFonts w:ascii="Times New Roman" w:hAnsi="Times New Roman" w:cs="Times New Roman"/>
                <w:sz w:val="24"/>
                <w:lang/>
              </w:rPr>
              <w:t>42</w:t>
            </w:r>
          </w:p>
        </w:tc>
      </w:tr>
      <w:tr w:rsidR="00652DEE" w:rsidTr="00164CDB">
        <w:trPr>
          <w:trHeight w:val="428"/>
        </w:trPr>
        <w:tc>
          <w:tcPr>
            <w:tcW w:w="1566" w:type="dxa"/>
            <w:tcBorders>
              <w:top w:val="nil"/>
              <w:left w:val="nil"/>
              <w:bottom w:val="nil"/>
            </w:tcBorders>
            <w:vAlign w:val="center"/>
          </w:tcPr>
          <w:p w:rsidR="00652DEE" w:rsidRPr="009D2291" w:rsidRDefault="00652DEE" w:rsidP="00164CDB">
            <w:pPr>
              <w:jc w:val="center"/>
              <w:rPr>
                <w:rFonts w:ascii="Times New Roman" w:hAnsi="Times New Roman" w:cs="Times New Roman"/>
                <w:sz w:val="24"/>
                <w:lang/>
              </w:rPr>
            </w:pPr>
            <w:r>
              <w:rPr>
                <w:rFonts w:ascii="Times New Roman" w:hAnsi="Times New Roman" w:cs="Times New Roman"/>
                <w:sz w:val="24"/>
                <w:lang/>
              </w:rPr>
              <w:t>I</w:t>
            </w:r>
            <w:r>
              <w:rPr>
                <w:rFonts w:ascii="Times New Roman" w:hAnsi="Times New Roman" w:cs="Times New Roman"/>
                <w:sz w:val="24"/>
                <w:lang/>
              </w:rPr>
              <w:t>Z3</w:t>
            </w:r>
          </w:p>
        </w:tc>
        <w:tc>
          <w:tcPr>
            <w:tcW w:w="1017" w:type="dxa"/>
            <w:vAlign w:val="center"/>
          </w:tcPr>
          <w:p w:rsidR="00652DEE" w:rsidRPr="009D2291" w:rsidRDefault="000D7008" w:rsidP="00164CDB">
            <w:pPr>
              <w:jc w:val="center"/>
              <w:rPr>
                <w:rFonts w:ascii="Times New Roman" w:hAnsi="Times New Roman" w:cs="Times New Roman"/>
                <w:sz w:val="24"/>
                <w:lang/>
              </w:rPr>
            </w:pPr>
            <w:r>
              <w:rPr>
                <w:rFonts w:ascii="Times New Roman" w:hAnsi="Times New Roman" w:cs="Times New Roman"/>
                <w:sz w:val="24"/>
                <w:lang/>
              </w:rPr>
              <w:t>i</w:t>
            </w:r>
            <w:r w:rsidR="00652DEE">
              <w:rPr>
                <w:rFonts w:ascii="Times New Roman" w:hAnsi="Times New Roman" w:cs="Times New Roman"/>
                <w:sz w:val="24"/>
                <w:lang/>
              </w:rPr>
              <w:t>13</w:t>
            </w:r>
          </w:p>
        </w:tc>
        <w:tc>
          <w:tcPr>
            <w:tcW w:w="1018" w:type="dxa"/>
            <w:vAlign w:val="center"/>
          </w:tcPr>
          <w:p w:rsidR="00652DEE" w:rsidRPr="009D2291" w:rsidRDefault="000D7008" w:rsidP="00164CDB">
            <w:pPr>
              <w:jc w:val="center"/>
              <w:rPr>
                <w:rFonts w:ascii="Times New Roman" w:hAnsi="Times New Roman" w:cs="Times New Roman"/>
                <w:sz w:val="24"/>
                <w:lang/>
              </w:rPr>
            </w:pPr>
            <w:r>
              <w:rPr>
                <w:rFonts w:ascii="Times New Roman" w:hAnsi="Times New Roman" w:cs="Times New Roman"/>
                <w:sz w:val="24"/>
                <w:lang/>
              </w:rPr>
              <w:t>i</w:t>
            </w:r>
            <w:r w:rsidR="00652DEE">
              <w:rPr>
                <w:rFonts w:ascii="Times New Roman" w:hAnsi="Times New Roman" w:cs="Times New Roman"/>
                <w:sz w:val="24"/>
                <w:lang/>
              </w:rPr>
              <w:t>23</w:t>
            </w:r>
          </w:p>
        </w:tc>
        <w:tc>
          <w:tcPr>
            <w:tcW w:w="1018" w:type="dxa"/>
            <w:vAlign w:val="center"/>
          </w:tcPr>
          <w:p w:rsidR="00652DEE" w:rsidRPr="009D2291" w:rsidRDefault="00652DEE" w:rsidP="00652DEE">
            <w:pPr>
              <w:jc w:val="center"/>
              <w:rPr>
                <w:rFonts w:ascii="Times New Roman" w:hAnsi="Times New Roman" w:cs="Times New Roman"/>
                <w:sz w:val="24"/>
                <w:lang/>
              </w:rPr>
            </w:pPr>
            <w:r w:rsidRPr="00652DEE">
              <w:rPr>
                <w:rFonts w:ascii="Times New Roman" w:hAnsi="Times New Roman" w:cs="Times New Roman"/>
                <w:sz w:val="24"/>
                <w:lang/>
              </w:rPr>
              <w:t>R</w:t>
            </w:r>
            <w:r>
              <w:rPr>
                <w:rFonts w:ascii="Times New Roman" w:hAnsi="Times New Roman" w:cs="Times New Roman"/>
                <w:sz w:val="24"/>
                <w:vertAlign w:val="subscript"/>
                <w:lang/>
              </w:rPr>
              <w:t>3</w:t>
            </w:r>
            <w:r>
              <w:rPr>
                <w:rFonts w:ascii="Times New Roman" w:hAnsi="Times New Roman" w:cs="Times New Roman"/>
                <w:sz w:val="24"/>
                <w:vertAlign w:val="superscript"/>
                <w:lang/>
              </w:rPr>
              <w:t>2</w:t>
            </w:r>
          </w:p>
        </w:tc>
        <w:tc>
          <w:tcPr>
            <w:tcW w:w="1018" w:type="dxa"/>
            <w:vAlign w:val="center"/>
          </w:tcPr>
          <w:p w:rsidR="00652DEE" w:rsidRPr="009D2291" w:rsidRDefault="000D7008" w:rsidP="00164CDB">
            <w:pPr>
              <w:jc w:val="center"/>
              <w:rPr>
                <w:rFonts w:ascii="Times New Roman" w:hAnsi="Times New Roman" w:cs="Times New Roman"/>
                <w:sz w:val="24"/>
                <w:lang/>
              </w:rPr>
            </w:pPr>
            <w:r>
              <w:rPr>
                <w:rFonts w:ascii="Times New Roman" w:hAnsi="Times New Roman" w:cs="Times New Roman"/>
                <w:sz w:val="24"/>
                <w:lang/>
              </w:rPr>
              <w:t>i</w:t>
            </w:r>
            <w:r w:rsidR="00652DEE">
              <w:rPr>
                <w:rFonts w:ascii="Times New Roman" w:hAnsi="Times New Roman" w:cs="Times New Roman"/>
                <w:sz w:val="24"/>
                <w:lang/>
              </w:rPr>
              <w:t>43</w:t>
            </w:r>
          </w:p>
        </w:tc>
      </w:tr>
      <w:tr w:rsidR="00652DEE" w:rsidTr="00164CDB">
        <w:trPr>
          <w:trHeight w:val="428"/>
        </w:trPr>
        <w:tc>
          <w:tcPr>
            <w:tcW w:w="1566" w:type="dxa"/>
            <w:tcBorders>
              <w:top w:val="nil"/>
              <w:left w:val="nil"/>
              <w:bottom w:val="nil"/>
            </w:tcBorders>
            <w:vAlign w:val="center"/>
          </w:tcPr>
          <w:p w:rsidR="00652DEE" w:rsidRDefault="00652DEE" w:rsidP="00164CDB">
            <w:pPr>
              <w:jc w:val="center"/>
              <w:rPr>
                <w:rFonts w:ascii="Times New Roman" w:hAnsi="Times New Roman" w:cs="Times New Roman"/>
                <w:sz w:val="24"/>
                <w:lang/>
              </w:rPr>
            </w:pPr>
            <w:r>
              <w:rPr>
                <w:rFonts w:ascii="Times New Roman" w:hAnsi="Times New Roman" w:cs="Times New Roman"/>
                <w:sz w:val="24"/>
                <w:lang/>
              </w:rPr>
              <w:t>I</w:t>
            </w:r>
            <w:r>
              <w:rPr>
                <w:rFonts w:ascii="Times New Roman" w:hAnsi="Times New Roman" w:cs="Times New Roman"/>
                <w:sz w:val="24"/>
                <w:lang/>
              </w:rPr>
              <w:t>Z4</w:t>
            </w:r>
          </w:p>
        </w:tc>
        <w:tc>
          <w:tcPr>
            <w:tcW w:w="1017" w:type="dxa"/>
            <w:vAlign w:val="center"/>
          </w:tcPr>
          <w:p w:rsidR="00652DEE" w:rsidRPr="009D2291" w:rsidRDefault="000D7008" w:rsidP="00164CDB">
            <w:pPr>
              <w:jc w:val="center"/>
              <w:rPr>
                <w:rFonts w:ascii="Times New Roman" w:hAnsi="Times New Roman" w:cs="Times New Roman"/>
                <w:sz w:val="24"/>
                <w:lang/>
              </w:rPr>
            </w:pPr>
            <w:r>
              <w:rPr>
                <w:rFonts w:ascii="Times New Roman" w:hAnsi="Times New Roman" w:cs="Times New Roman"/>
                <w:sz w:val="24"/>
                <w:lang/>
              </w:rPr>
              <w:t>i</w:t>
            </w:r>
            <w:r w:rsidR="00652DEE">
              <w:rPr>
                <w:rFonts w:ascii="Times New Roman" w:hAnsi="Times New Roman" w:cs="Times New Roman"/>
                <w:sz w:val="24"/>
                <w:lang/>
              </w:rPr>
              <w:t>14</w:t>
            </w:r>
          </w:p>
        </w:tc>
        <w:tc>
          <w:tcPr>
            <w:tcW w:w="1018" w:type="dxa"/>
            <w:vAlign w:val="center"/>
          </w:tcPr>
          <w:p w:rsidR="00652DEE" w:rsidRPr="009D2291" w:rsidRDefault="000D7008" w:rsidP="00164CDB">
            <w:pPr>
              <w:jc w:val="center"/>
              <w:rPr>
                <w:rFonts w:ascii="Times New Roman" w:hAnsi="Times New Roman" w:cs="Times New Roman"/>
                <w:sz w:val="24"/>
                <w:lang/>
              </w:rPr>
            </w:pPr>
            <w:r>
              <w:rPr>
                <w:rFonts w:ascii="Times New Roman" w:hAnsi="Times New Roman" w:cs="Times New Roman"/>
                <w:sz w:val="24"/>
                <w:lang/>
              </w:rPr>
              <w:t>i</w:t>
            </w:r>
            <w:r w:rsidR="00652DEE">
              <w:rPr>
                <w:rFonts w:ascii="Times New Roman" w:hAnsi="Times New Roman" w:cs="Times New Roman"/>
                <w:sz w:val="24"/>
                <w:lang/>
              </w:rPr>
              <w:t>24</w:t>
            </w:r>
          </w:p>
        </w:tc>
        <w:tc>
          <w:tcPr>
            <w:tcW w:w="1018" w:type="dxa"/>
            <w:vAlign w:val="center"/>
          </w:tcPr>
          <w:p w:rsidR="00652DEE" w:rsidRPr="009D2291" w:rsidRDefault="000D7008" w:rsidP="00164CDB">
            <w:pPr>
              <w:jc w:val="center"/>
              <w:rPr>
                <w:rFonts w:ascii="Times New Roman" w:hAnsi="Times New Roman" w:cs="Times New Roman"/>
                <w:sz w:val="24"/>
                <w:lang/>
              </w:rPr>
            </w:pPr>
            <w:r>
              <w:rPr>
                <w:rFonts w:ascii="Times New Roman" w:hAnsi="Times New Roman" w:cs="Times New Roman"/>
                <w:sz w:val="24"/>
                <w:lang/>
              </w:rPr>
              <w:t>i</w:t>
            </w:r>
            <w:r w:rsidR="00652DEE">
              <w:rPr>
                <w:rFonts w:ascii="Times New Roman" w:hAnsi="Times New Roman" w:cs="Times New Roman"/>
                <w:sz w:val="24"/>
                <w:lang/>
              </w:rPr>
              <w:t>34</w:t>
            </w:r>
          </w:p>
        </w:tc>
        <w:tc>
          <w:tcPr>
            <w:tcW w:w="1018" w:type="dxa"/>
            <w:vAlign w:val="center"/>
          </w:tcPr>
          <w:p w:rsidR="00652DEE" w:rsidRPr="009D2291" w:rsidRDefault="00652DEE" w:rsidP="00164CDB">
            <w:pPr>
              <w:jc w:val="center"/>
              <w:rPr>
                <w:rFonts w:ascii="Times New Roman" w:hAnsi="Times New Roman" w:cs="Times New Roman"/>
                <w:sz w:val="24"/>
                <w:lang/>
              </w:rPr>
            </w:pPr>
            <w:r w:rsidRPr="00652DEE">
              <w:rPr>
                <w:rFonts w:ascii="Times New Roman" w:hAnsi="Times New Roman" w:cs="Times New Roman"/>
                <w:sz w:val="24"/>
                <w:lang/>
              </w:rPr>
              <w:t>R</w:t>
            </w:r>
            <w:r>
              <w:rPr>
                <w:rFonts w:ascii="Times New Roman" w:hAnsi="Times New Roman" w:cs="Times New Roman"/>
                <w:sz w:val="24"/>
                <w:vertAlign w:val="subscript"/>
                <w:lang/>
              </w:rPr>
              <w:t>4</w:t>
            </w:r>
            <w:r>
              <w:rPr>
                <w:rFonts w:ascii="Times New Roman" w:hAnsi="Times New Roman" w:cs="Times New Roman"/>
                <w:sz w:val="24"/>
                <w:vertAlign w:val="superscript"/>
                <w:lang/>
              </w:rPr>
              <w:t>2</w:t>
            </w:r>
          </w:p>
        </w:tc>
      </w:tr>
      <w:tr w:rsidR="00652DEE" w:rsidTr="00164C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0"/>
        </w:trPr>
        <w:tc>
          <w:tcPr>
            <w:tcW w:w="5637" w:type="dxa"/>
            <w:gridSpan w:val="5"/>
          </w:tcPr>
          <w:p w:rsidR="00652DEE" w:rsidRPr="00F145E2" w:rsidRDefault="00652DEE" w:rsidP="00652DEE">
            <w:pPr>
              <w:ind w:left="108"/>
              <w:jc w:val="center"/>
              <w:rPr>
                <w:rFonts w:ascii="Times New Roman" w:hAnsi="Times New Roman" w:cs="Times New Roman"/>
                <w:b/>
                <w:sz w:val="24"/>
                <w:lang w:val="en-GB"/>
              </w:rPr>
            </w:pPr>
            <w:r w:rsidRPr="00F145E2">
              <w:rPr>
                <w:rFonts w:ascii="Times New Roman" w:hAnsi="Times New Roman" w:cs="Times New Roman"/>
                <w:b/>
                <w:sz w:val="24"/>
                <w:lang/>
              </w:rPr>
              <w:t xml:space="preserve">матрица </w:t>
            </w:r>
            <w:r>
              <w:rPr>
                <w:rFonts w:ascii="Times New Roman" w:hAnsi="Times New Roman" w:cs="Times New Roman"/>
                <w:b/>
                <w:sz w:val="24"/>
                <w:lang w:val="en-GB"/>
              </w:rPr>
              <w:t>I</w:t>
            </w:r>
          </w:p>
        </w:tc>
      </w:tr>
    </w:tbl>
    <w:p w:rsidR="00652DEE" w:rsidRDefault="00652DEE" w:rsidP="001A6C29">
      <w:pPr>
        <w:jc w:val="both"/>
        <w:rPr>
          <w:rFonts w:ascii="Times New Roman" w:hAnsi="Times New Roman" w:cs="Times New Roman"/>
          <w:sz w:val="24"/>
          <w:lang/>
        </w:rPr>
      </w:pPr>
      <w:r>
        <w:rPr>
          <w:rFonts w:ascii="Times New Roman" w:hAnsi="Times New Roman" w:cs="Times New Roman"/>
          <w:sz w:val="24"/>
          <w:lang/>
        </w:rPr>
        <w:lastRenderedPageBreak/>
        <w:t xml:space="preserve">Редови и колоне матрице су варијабле које су добијене тако што смо узели изворне резултате, стандардизовали их, па направили њихове имаже (за сваког испитаника и сваку варијаблу предвидели резултат на свакој ставки помоћу осталих ставки). У ћелијама се налазе коваријансе овако добијених варијабли (имаж резултати стандардизованих ставки). На главној дијагонали налазе се вредности варијанси сваке од ових добијених варијабли јер је коваријанса варијабле са самом собом њена варијанса. Али, </w:t>
      </w:r>
      <w:r w:rsidRPr="000D7008">
        <w:rPr>
          <w:rFonts w:ascii="Times New Roman" w:hAnsi="Times New Roman" w:cs="Times New Roman"/>
          <w:b/>
          <w:sz w:val="24"/>
          <w:lang/>
        </w:rPr>
        <w:t>пошто су ове варијабле добијене на начин на који смо урадили</w:t>
      </w:r>
      <w:r>
        <w:rPr>
          <w:rFonts w:ascii="Times New Roman" w:hAnsi="Times New Roman" w:cs="Times New Roman"/>
          <w:sz w:val="24"/>
          <w:lang/>
        </w:rPr>
        <w:t xml:space="preserve"> (стандардизовали изворне ставке па направили имаж резултате), </w:t>
      </w:r>
      <w:r w:rsidRPr="000D7008">
        <w:rPr>
          <w:rFonts w:ascii="Times New Roman" w:hAnsi="Times New Roman" w:cs="Times New Roman"/>
          <w:b/>
          <w:sz w:val="24"/>
          <w:lang/>
        </w:rPr>
        <w:t>варијанса сваке ове имаж варијабле једнака је коефицијенту мултипле детерминације (</w:t>
      </w:r>
      <w:r w:rsidRPr="000D7008">
        <w:rPr>
          <w:rFonts w:ascii="Times New Roman" w:hAnsi="Times New Roman" w:cs="Times New Roman"/>
          <w:b/>
          <w:sz w:val="24"/>
          <w:lang w:val="en-GB"/>
        </w:rPr>
        <w:t>R</w:t>
      </w:r>
      <w:r w:rsidRPr="000D7008">
        <w:rPr>
          <w:rFonts w:ascii="Times New Roman" w:hAnsi="Times New Roman" w:cs="Times New Roman"/>
          <w:b/>
          <w:sz w:val="24"/>
          <w:vertAlign w:val="superscript"/>
          <w:lang w:val="en-GB"/>
        </w:rPr>
        <w:t>2</w:t>
      </w:r>
      <w:r w:rsidRPr="000D7008">
        <w:rPr>
          <w:rFonts w:ascii="Times New Roman" w:hAnsi="Times New Roman" w:cs="Times New Roman"/>
          <w:b/>
          <w:sz w:val="24"/>
          <w:lang w:val="en-GB"/>
        </w:rPr>
        <w:t>)</w:t>
      </w:r>
      <w:r>
        <w:rPr>
          <w:rFonts w:ascii="Times New Roman" w:hAnsi="Times New Roman" w:cs="Times New Roman"/>
          <w:sz w:val="24"/>
          <w:lang w:val="en-GB"/>
        </w:rPr>
        <w:t xml:space="preserve"> </w:t>
      </w:r>
      <w:r>
        <w:rPr>
          <w:rFonts w:ascii="Times New Roman" w:hAnsi="Times New Roman" w:cs="Times New Roman"/>
          <w:sz w:val="24"/>
          <w:lang/>
        </w:rPr>
        <w:t>који је добијен предвиђањем резултата на свакој стандардизованој ставки помоћу резултата на осталим стандардизованим стаквама.</w:t>
      </w:r>
      <w:r w:rsidR="000D7008">
        <w:rPr>
          <w:rFonts w:ascii="Times New Roman" w:hAnsi="Times New Roman" w:cs="Times New Roman"/>
          <w:sz w:val="24"/>
          <w:lang/>
        </w:rPr>
        <w:t xml:space="preserve"> </w:t>
      </w:r>
      <w:r w:rsidR="000D7008" w:rsidRPr="000D7008">
        <w:rPr>
          <w:rFonts w:ascii="Times New Roman" w:hAnsi="Times New Roman" w:cs="Times New Roman"/>
          <w:b/>
          <w:sz w:val="24"/>
          <w:lang/>
        </w:rPr>
        <w:t>Тако се на главној дијагонали у ствари налазе имаж варијансе сваке изворне варијабле</w:t>
      </w:r>
      <w:r w:rsidR="000D7008">
        <w:rPr>
          <w:rFonts w:ascii="Times New Roman" w:hAnsi="Times New Roman" w:cs="Times New Roman"/>
          <w:b/>
          <w:sz w:val="24"/>
          <w:lang w:val="en-GB"/>
        </w:rPr>
        <w:t xml:space="preserve"> </w:t>
      </w:r>
      <w:r w:rsidR="000D7008" w:rsidRPr="000D7008">
        <w:rPr>
          <w:rFonts w:ascii="Times New Roman" w:hAnsi="Times New Roman" w:cs="Times New Roman"/>
          <w:sz w:val="24"/>
          <w:lang w:val="en-GB"/>
        </w:rPr>
        <w:t>(</w:t>
      </w:r>
      <w:r w:rsidR="000D7008" w:rsidRPr="000D7008">
        <w:rPr>
          <w:rFonts w:ascii="Times New Roman" w:hAnsi="Times New Roman" w:cs="Times New Roman"/>
          <w:sz w:val="24"/>
          <w:lang/>
        </w:rPr>
        <w:t>разлог је математичке природе)</w:t>
      </w:r>
      <w:r w:rsidR="00984DD2">
        <w:rPr>
          <w:rFonts w:ascii="Times New Roman" w:hAnsi="Times New Roman" w:cs="Times New Roman"/>
          <w:sz w:val="24"/>
          <w:lang/>
        </w:rPr>
        <w:t>, односно, део варијансе сваке изворне ставке који је могуће предвидети на основу свих осталих ставки</w:t>
      </w:r>
      <w:r w:rsidR="000D7008" w:rsidRPr="000D7008">
        <w:rPr>
          <w:rFonts w:ascii="Times New Roman" w:hAnsi="Times New Roman" w:cs="Times New Roman"/>
          <w:sz w:val="24"/>
          <w:lang/>
        </w:rPr>
        <w:t>.</w:t>
      </w:r>
      <w:r w:rsidR="000D7008">
        <w:rPr>
          <w:rFonts w:ascii="Times New Roman" w:hAnsi="Times New Roman" w:cs="Times New Roman"/>
          <w:b/>
          <w:sz w:val="24"/>
          <w:lang/>
        </w:rPr>
        <w:t xml:space="preserve"> </w:t>
      </w:r>
      <w:r w:rsidR="00984DD2">
        <w:rPr>
          <w:rFonts w:ascii="Times New Roman" w:hAnsi="Times New Roman" w:cs="Times New Roman"/>
          <w:sz w:val="24"/>
          <w:lang/>
        </w:rPr>
        <w:t xml:space="preserve">Није могуће дати неко просто значење коваријансама које се налазе изван главне дијагонале матрице </w:t>
      </w:r>
      <w:r w:rsidR="00984DD2" w:rsidRPr="009C3A6D">
        <w:rPr>
          <w:rFonts w:ascii="Times New Roman" w:hAnsi="Times New Roman" w:cs="Times New Roman"/>
          <w:sz w:val="24"/>
          <w:lang w:val="en-GB"/>
        </w:rPr>
        <w:t>I</w:t>
      </w:r>
      <w:r w:rsidR="009C3A6D">
        <w:rPr>
          <w:rFonts w:ascii="Times New Roman" w:hAnsi="Times New Roman" w:cs="Times New Roman"/>
          <w:sz w:val="24"/>
          <w:lang/>
        </w:rPr>
        <w:t xml:space="preserve">, нека за сада остане на томе да су то вредности које су мање од корелација одговарајућих ставки (другим речима, од вредности одговарајућих ћелија матрице </w:t>
      </w:r>
      <w:r w:rsidR="009C3A6D">
        <w:rPr>
          <w:rFonts w:ascii="Times New Roman" w:hAnsi="Times New Roman" w:cs="Times New Roman"/>
          <w:sz w:val="24"/>
          <w:lang w:val="en-GB"/>
        </w:rPr>
        <w:t>R</w:t>
      </w:r>
      <w:r w:rsidR="009C3A6D">
        <w:rPr>
          <w:rFonts w:ascii="Times New Roman" w:hAnsi="Times New Roman" w:cs="Times New Roman"/>
          <w:sz w:val="24"/>
          <w:lang/>
        </w:rPr>
        <w:t>).</w:t>
      </w:r>
    </w:p>
    <w:p w:rsidR="009C3A6D" w:rsidRDefault="009C3A6D" w:rsidP="001A6C29">
      <w:pPr>
        <w:jc w:val="both"/>
        <w:rPr>
          <w:rFonts w:ascii="Times New Roman" w:hAnsi="Times New Roman" w:cs="Times New Roman"/>
          <w:sz w:val="24"/>
          <w:lang/>
        </w:rPr>
      </w:pPr>
    </w:p>
    <w:p w:rsidR="009C3A6D" w:rsidRDefault="009C3A6D" w:rsidP="001A6C29">
      <w:pPr>
        <w:jc w:val="both"/>
        <w:rPr>
          <w:rFonts w:ascii="Times New Roman" w:hAnsi="Times New Roman" w:cs="Times New Roman"/>
          <w:sz w:val="24"/>
          <w:lang/>
        </w:rPr>
      </w:pPr>
      <w:r>
        <w:rPr>
          <w:rFonts w:ascii="Times New Roman" w:hAnsi="Times New Roman" w:cs="Times New Roman"/>
          <w:sz w:val="24"/>
          <w:lang/>
        </w:rPr>
        <w:t>Као што имамо матрицу имаж коваријанси</w:t>
      </w:r>
      <w:r w:rsidR="008F0A5F">
        <w:rPr>
          <w:rFonts w:ascii="Times New Roman" w:hAnsi="Times New Roman" w:cs="Times New Roman"/>
          <w:sz w:val="24"/>
          <w:lang/>
        </w:rPr>
        <w:t xml:space="preserve"> (матрица А)</w:t>
      </w:r>
      <w:r>
        <w:rPr>
          <w:rFonts w:ascii="Times New Roman" w:hAnsi="Times New Roman" w:cs="Times New Roman"/>
          <w:sz w:val="24"/>
          <w:lang/>
        </w:rPr>
        <w:t>, имамо и матрицу антиимаж коваријанси. У њој се налазе међусобне коваријансе варијабли које садрже антиимаж резултате на ставкама. На главој дијагонали ове матрице налазе се коефицијенти мултипле индетерминације (1-</w:t>
      </w:r>
      <w:r w:rsidRPr="009C3A6D">
        <w:rPr>
          <w:rFonts w:ascii="Times New Roman" w:hAnsi="Times New Roman" w:cs="Times New Roman"/>
          <w:b/>
          <w:sz w:val="24"/>
          <w:lang w:val="en-GB"/>
        </w:rPr>
        <w:t xml:space="preserve"> </w:t>
      </w:r>
      <w:r w:rsidRPr="009C3A6D">
        <w:rPr>
          <w:rFonts w:ascii="Times New Roman" w:hAnsi="Times New Roman" w:cs="Times New Roman"/>
          <w:sz w:val="24"/>
          <w:lang w:val="en-GB"/>
        </w:rPr>
        <w:t>R</w:t>
      </w:r>
      <w:r w:rsidRPr="009C3A6D">
        <w:rPr>
          <w:rFonts w:ascii="Times New Roman" w:hAnsi="Times New Roman" w:cs="Times New Roman"/>
          <w:sz w:val="24"/>
          <w:vertAlign w:val="superscript"/>
          <w:lang w:val="en-GB"/>
        </w:rPr>
        <w:t>2</w:t>
      </w:r>
      <w:r w:rsidRPr="009C3A6D">
        <w:rPr>
          <w:rFonts w:ascii="Times New Roman" w:hAnsi="Times New Roman" w:cs="Times New Roman"/>
          <w:sz w:val="24"/>
          <w:lang/>
        </w:rPr>
        <w:t>)</w:t>
      </w:r>
      <w:r>
        <w:rPr>
          <w:rFonts w:ascii="Times New Roman" w:hAnsi="Times New Roman" w:cs="Times New Roman"/>
          <w:sz w:val="24"/>
          <w:lang/>
        </w:rPr>
        <w:t xml:space="preserve">, односно, део варијансе сваке ставке који није могуће обухватити осталим ставкама теста. Како је овај део варијансе у ствари варијанса коју ставка не дели са осталим ставкама већ је јединствена </w:t>
      </w:r>
      <w:r>
        <w:rPr>
          <w:rFonts w:ascii="Times New Roman" w:hAnsi="Times New Roman" w:cs="Times New Roman"/>
          <w:sz w:val="24"/>
          <w:lang w:val="en-GB"/>
        </w:rPr>
        <w:t>(unique)</w:t>
      </w:r>
      <w:r>
        <w:rPr>
          <w:rFonts w:ascii="Times New Roman" w:hAnsi="Times New Roman" w:cs="Times New Roman"/>
          <w:sz w:val="24"/>
          <w:lang/>
        </w:rPr>
        <w:t xml:space="preserve"> </w:t>
      </w:r>
      <w:r>
        <w:rPr>
          <w:rFonts w:ascii="Times New Roman" w:hAnsi="Times New Roman" w:cs="Times New Roman"/>
          <w:sz w:val="24"/>
          <w:lang/>
        </w:rPr>
        <w:t>за њу, ова варијанса се назива</w:t>
      </w:r>
      <w:r w:rsidR="007816BA">
        <w:rPr>
          <w:rFonts w:ascii="Times New Roman" w:hAnsi="Times New Roman" w:cs="Times New Roman"/>
          <w:sz w:val="24"/>
          <w:lang/>
        </w:rPr>
        <w:t xml:space="preserve"> и</w:t>
      </w:r>
      <w:r>
        <w:rPr>
          <w:rFonts w:ascii="Times New Roman" w:hAnsi="Times New Roman" w:cs="Times New Roman"/>
          <w:sz w:val="24"/>
          <w:lang/>
        </w:rPr>
        <w:t xml:space="preserve"> униквитетом (као у факторској анализи или анализи главних компонената). С друге стране, то је и варијанса грешке, и то у два смисла. Прво, то је варијанса грешке јер је то варијанса грешака које правимо када предвиђамо резултат</w:t>
      </w:r>
      <w:r w:rsidR="008F0A5F">
        <w:rPr>
          <w:rFonts w:ascii="Times New Roman" w:hAnsi="Times New Roman" w:cs="Times New Roman"/>
          <w:sz w:val="24"/>
          <w:lang/>
        </w:rPr>
        <w:t>е</w:t>
      </w:r>
      <w:r>
        <w:rPr>
          <w:rFonts w:ascii="Times New Roman" w:hAnsi="Times New Roman" w:cs="Times New Roman"/>
          <w:sz w:val="24"/>
          <w:lang/>
        </w:rPr>
        <w:t xml:space="preserve"> на одређеној ставки помоћу осталих ставки. Друго, то је варијанса грешке јер по Гутмановој идеји поузданост пропорција варијансе коју је могуће обухватити/предвидети помоћу осталих с</w:t>
      </w:r>
      <w:r w:rsidR="008F0A5F">
        <w:rPr>
          <w:rFonts w:ascii="Times New Roman" w:hAnsi="Times New Roman" w:cs="Times New Roman"/>
          <w:sz w:val="24"/>
          <w:lang/>
        </w:rPr>
        <w:t>тавки на тесту (имаж варијанса)</w:t>
      </w:r>
      <w:r w:rsidR="007816BA">
        <w:rPr>
          <w:rFonts w:ascii="Times New Roman" w:hAnsi="Times New Roman" w:cs="Times New Roman"/>
          <w:sz w:val="24"/>
          <w:lang/>
        </w:rPr>
        <w:t>,</w:t>
      </w:r>
      <w:r w:rsidR="001039F9">
        <w:rPr>
          <w:rFonts w:ascii="Times New Roman" w:hAnsi="Times New Roman" w:cs="Times New Roman"/>
          <w:sz w:val="24"/>
          <w:lang/>
        </w:rPr>
        <w:t xml:space="preserve"> </w:t>
      </w:r>
      <w:r w:rsidR="008F0A5F">
        <w:rPr>
          <w:rFonts w:ascii="Times New Roman" w:hAnsi="Times New Roman" w:cs="Times New Roman"/>
          <w:sz w:val="24"/>
          <w:lang/>
        </w:rPr>
        <w:t>а варијанса грешке је онај део варијансе који није могуће обухватити на овај начин.</w:t>
      </w:r>
    </w:p>
    <w:tbl>
      <w:tblPr>
        <w:tblStyle w:val="TableGrid"/>
        <w:tblW w:w="0" w:type="auto"/>
        <w:tblLook w:val="04A0"/>
      </w:tblPr>
      <w:tblGrid>
        <w:gridCol w:w="1566"/>
        <w:gridCol w:w="1017"/>
        <w:gridCol w:w="1018"/>
        <w:gridCol w:w="1018"/>
        <w:gridCol w:w="1018"/>
      </w:tblGrid>
      <w:tr w:rsidR="008F0A5F" w:rsidTr="00164CDB">
        <w:trPr>
          <w:trHeight w:val="201"/>
        </w:trPr>
        <w:tc>
          <w:tcPr>
            <w:tcW w:w="1566" w:type="dxa"/>
            <w:tcBorders>
              <w:top w:val="nil"/>
              <w:left w:val="nil"/>
              <w:bottom w:val="nil"/>
              <w:right w:val="nil"/>
            </w:tcBorders>
          </w:tcPr>
          <w:p w:rsidR="008F0A5F" w:rsidRDefault="008F0A5F" w:rsidP="00164CDB">
            <w:pPr>
              <w:jc w:val="both"/>
              <w:rPr>
                <w:rFonts w:ascii="Times New Roman" w:hAnsi="Times New Roman" w:cs="Times New Roman"/>
                <w:sz w:val="24"/>
                <w:lang/>
              </w:rPr>
            </w:pPr>
          </w:p>
        </w:tc>
        <w:tc>
          <w:tcPr>
            <w:tcW w:w="1017" w:type="dxa"/>
            <w:tcBorders>
              <w:top w:val="nil"/>
              <w:left w:val="nil"/>
              <w:right w:val="nil"/>
            </w:tcBorders>
            <w:vAlign w:val="center"/>
          </w:tcPr>
          <w:p w:rsidR="008F0A5F" w:rsidRPr="009D2291" w:rsidRDefault="008F0A5F" w:rsidP="00164CDB">
            <w:pPr>
              <w:jc w:val="center"/>
              <w:rPr>
                <w:rFonts w:ascii="Times New Roman" w:hAnsi="Times New Roman" w:cs="Times New Roman"/>
                <w:sz w:val="24"/>
                <w:lang/>
              </w:rPr>
            </w:pPr>
            <w:r>
              <w:rPr>
                <w:rFonts w:ascii="Times New Roman" w:hAnsi="Times New Roman" w:cs="Times New Roman"/>
                <w:sz w:val="24"/>
                <w:lang/>
              </w:rPr>
              <w:t>А</w:t>
            </w:r>
            <w:r>
              <w:rPr>
                <w:rFonts w:ascii="Times New Roman" w:hAnsi="Times New Roman" w:cs="Times New Roman"/>
                <w:sz w:val="24"/>
                <w:lang/>
              </w:rPr>
              <w:t>Z1</w:t>
            </w:r>
          </w:p>
        </w:tc>
        <w:tc>
          <w:tcPr>
            <w:tcW w:w="1018" w:type="dxa"/>
            <w:tcBorders>
              <w:top w:val="nil"/>
              <w:left w:val="nil"/>
              <w:right w:val="nil"/>
            </w:tcBorders>
            <w:vAlign w:val="center"/>
          </w:tcPr>
          <w:p w:rsidR="008F0A5F" w:rsidRPr="009D2291" w:rsidRDefault="008F0A5F" w:rsidP="00164CDB">
            <w:pPr>
              <w:jc w:val="center"/>
              <w:rPr>
                <w:rFonts w:ascii="Times New Roman" w:hAnsi="Times New Roman" w:cs="Times New Roman"/>
                <w:sz w:val="24"/>
                <w:lang/>
              </w:rPr>
            </w:pPr>
            <w:r>
              <w:rPr>
                <w:rFonts w:ascii="Times New Roman" w:hAnsi="Times New Roman" w:cs="Times New Roman"/>
                <w:sz w:val="24"/>
                <w:lang/>
              </w:rPr>
              <w:t>А</w:t>
            </w:r>
            <w:r>
              <w:rPr>
                <w:rFonts w:ascii="Times New Roman" w:hAnsi="Times New Roman" w:cs="Times New Roman"/>
                <w:sz w:val="24"/>
                <w:lang/>
              </w:rPr>
              <w:t>Z2</w:t>
            </w:r>
          </w:p>
        </w:tc>
        <w:tc>
          <w:tcPr>
            <w:tcW w:w="1018" w:type="dxa"/>
            <w:tcBorders>
              <w:top w:val="nil"/>
              <w:left w:val="nil"/>
              <w:right w:val="nil"/>
            </w:tcBorders>
            <w:vAlign w:val="center"/>
          </w:tcPr>
          <w:p w:rsidR="008F0A5F" w:rsidRPr="009D2291" w:rsidRDefault="008F0A5F" w:rsidP="00164CDB">
            <w:pPr>
              <w:jc w:val="center"/>
              <w:rPr>
                <w:rFonts w:ascii="Times New Roman" w:hAnsi="Times New Roman" w:cs="Times New Roman"/>
                <w:sz w:val="24"/>
                <w:lang/>
              </w:rPr>
            </w:pPr>
            <w:r>
              <w:rPr>
                <w:rFonts w:ascii="Times New Roman" w:hAnsi="Times New Roman" w:cs="Times New Roman"/>
                <w:sz w:val="24"/>
                <w:lang/>
              </w:rPr>
              <w:t>А</w:t>
            </w:r>
            <w:r>
              <w:rPr>
                <w:rFonts w:ascii="Times New Roman" w:hAnsi="Times New Roman" w:cs="Times New Roman"/>
                <w:sz w:val="24"/>
                <w:lang/>
              </w:rPr>
              <w:t>Z3</w:t>
            </w:r>
          </w:p>
        </w:tc>
        <w:tc>
          <w:tcPr>
            <w:tcW w:w="1018" w:type="dxa"/>
            <w:tcBorders>
              <w:top w:val="nil"/>
              <w:left w:val="nil"/>
              <w:right w:val="nil"/>
            </w:tcBorders>
            <w:vAlign w:val="center"/>
          </w:tcPr>
          <w:p w:rsidR="008F0A5F" w:rsidRPr="009D2291" w:rsidRDefault="008F0A5F" w:rsidP="00164CDB">
            <w:pPr>
              <w:jc w:val="center"/>
              <w:rPr>
                <w:rFonts w:ascii="Times New Roman" w:hAnsi="Times New Roman" w:cs="Times New Roman"/>
                <w:sz w:val="24"/>
                <w:lang/>
              </w:rPr>
            </w:pPr>
            <w:r>
              <w:rPr>
                <w:rFonts w:ascii="Times New Roman" w:hAnsi="Times New Roman" w:cs="Times New Roman"/>
                <w:sz w:val="24"/>
                <w:lang/>
              </w:rPr>
              <w:t>А</w:t>
            </w:r>
            <w:r>
              <w:rPr>
                <w:rFonts w:ascii="Times New Roman" w:hAnsi="Times New Roman" w:cs="Times New Roman"/>
                <w:sz w:val="24"/>
                <w:lang/>
              </w:rPr>
              <w:t>Z4</w:t>
            </w:r>
          </w:p>
        </w:tc>
      </w:tr>
      <w:tr w:rsidR="008F0A5F" w:rsidTr="00164CDB">
        <w:trPr>
          <w:trHeight w:val="428"/>
        </w:trPr>
        <w:tc>
          <w:tcPr>
            <w:tcW w:w="1566" w:type="dxa"/>
            <w:tcBorders>
              <w:top w:val="nil"/>
              <w:left w:val="nil"/>
              <w:bottom w:val="nil"/>
            </w:tcBorders>
            <w:vAlign w:val="center"/>
          </w:tcPr>
          <w:p w:rsidR="008F0A5F" w:rsidRPr="009D2291" w:rsidRDefault="008F0A5F" w:rsidP="00164CDB">
            <w:pPr>
              <w:jc w:val="center"/>
              <w:rPr>
                <w:rFonts w:ascii="Times New Roman" w:hAnsi="Times New Roman" w:cs="Times New Roman"/>
                <w:sz w:val="24"/>
                <w:lang/>
              </w:rPr>
            </w:pPr>
            <w:r>
              <w:rPr>
                <w:rFonts w:ascii="Times New Roman" w:hAnsi="Times New Roman" w:cs="Times New Roman"/>
                <w:sz w:val="24"/>
                <w:lang/>
              </w:rPr>
              <w:t>А</w:t>
            </w:r>
            <w:r>
              <w:rPr>
                <w:rFonts w:ascii="Times New Roman" w:hAnsi="Times New Roman" w:cs="Times New Roman"/>
                <w:sz w:val="24"/>
                <w:lang/>
              </w:rPr>
              <w:t>Z1</w:t>
            </w:r>
          </w:p>
        </w:tc>
        <w:tc>
          <w:tcPr>
            <w:tcW w:w="1017" w:type="dxa"/>
            <w:vAlign w:val="center"/>
          </w:tcPr>
          <w:p w:rsidR="008F0A5F" w:rsidRPr="00652DEE" w:rsidRDefault="008F0A5F" w:rsidP="00164CDB">
            <w:pPr>
              <w:jc w:val="center"/>
              <w:rPr>
                <w:rFonts w:ascii="Times New Roman" w:hAnsi="Times New Roman" w:cs="Times New Roman"/>
                <w:sz w:val="24"/>
                <w:vertAlign w:val="superscript"/>
                <w:lang/>
              </w:rPr>
            </w:pPr>
            <w:r>
              <w:rPr>
                <w:rFonts w:ascii="Times New Roman" w:hAnsi="Times New Roman" w:cs="Times New Roman"/>
                <w:sz w:val="24"/>
                <w:lang/>
              </w:rPr>
              <w:t>1-</w:t>
            </w:r>
            <w:r w:rsidRPr="00652DEE">
              <w:rPr>
                <w:rFonts w:ascii="Times New Roman" w:hAnsi="Times New Roman" w:cs="Times New Roman"/>
                <w:sz w:val="24"/>
                <w:lang/>
              </w:rPr>
              <w:t>R</w:t>
            </w:r>
            <w:r>
              <w:rPr>
                <w:rFonts w:ascii="Times New Roman" w:hAnsi="Times New Roman" w:cs="Times New Roman"/>
                <w:sz w:val="24"/>
                <w:vertAlign w:val="subscript"/>
                <w:lang/>
              </w:rPr>
              <w:t>1</w:t>
            </w:r>
            <w:r>
              <w:rPr>
                <w:rFonts w:ascii="Times New Roman" w:hAnsi="Times New Roman" w:cs="Times New Roman"/>
                <w:sz w:val="24"/>
                <w:vertAlign w:val="superscript"/>
                <w:lang/>
              </w:rPr>
              <w:t>2</w:t>
            </w:r>
          </w:p>
        </w:tc>
        <w:tc>
          <w:tcPr>
            <w:tcW w:w="1018" w:type="dxa"/>
            <w:vAlign w:val="center"/>
          </w:tcPr>
          <w:p w:rsidR="008F0A5F" w:rsidRPr="009D2291" w:rsidRDefault="008F0A5F" w:rsidP="00164CDB">
            <w:pPr>
              <w:jc w:val="center"/>
              <w:rPr>
                <w:rFonts w:ascii="Times New Roman" w:hAnsi="Times New Roman" w:cs="Times New Roman"/>
                <w:sz w:val="24"/>
                <w:lang/>
              </w:rPr>
            </w:pPr>
            <w:r>
              <w:rPr>
                <w:rFonts w:ascii="Times New Roman" w:hAnsi="Times New Roman" w:cs="Times New Roman"/>
                <w:sz w:val="24"/>
                <w:lang/>
              </w:rPr>
              <w:t>а</w:t>
            </w:r>
            <w:r>
              <w:rPr>
                <w:rFonts w:ascii="Times New Roman" w:hAnsi="Times New Roman" w:cs="Times New Roman"/>
                <w:sz w:val="24"/>
                <w:lang/>
              </w:rPr>
              <w:t>21</w:t>
            </w:r>
          </w:p>
        </w:tc>
        <w:tc>
          <w:tcPr>
            <w:tcW w:w="1018" w:type="dxa"/>
            <w:vAlign w:val="center"/>
          </w:tcPr>
          <w:p w:rsidR="008F0A5F" w:rsidRPr="009D2291" w:rsidRDefault="008F0A5F" w:rsidP="00164CDB">
            <w:pPr>
              <w:jc w:val="center"/>
              <w:rPr>
                <w:rFonts w:ascii="Times New Roman" w:hAnsi="Times New Roman" w:cs="Times New Roman"/>
                <w:sz w:val="24"/>
                <w:lang/>
              </w:rPr>
            </w:pPr>
            <w:r>
              <w:rPr>
                <w:rFonts w:ascii="Times New Roman" w:hAnsi="Times New Roman" w:cs="Times New Roman"/>
                <w:sz w:val="24"/>
                <w:lang/>
              </w:rPr>
              <w:t>а</w:t>
            </w:r>
            <w:r>
              <w:rPr>
                <w:rFonts w:ascii="Times New Roman" w:hAnsi="Times New Roman" w:cs="Times New Roman"/>
                <w:sz w:val="24"/>
                <w:lang/>
              </w:rPr>
              <w:t>31</w:t>
            </w:r>
          </w:p>
        </w:tc>
        <w:tc>
          <w:tcPr>
            <w:tcW w:w="1018" w:type="dxa"/>
            <w:vAlign w:val="center"/>
          </w:tcPr>
          <w:p w:rsidR="008F0A5F" w:rsidRPr="009D2291" w:rsidRDefault="008F0A5F" w:rsidP="00164CDB">
            <w:pPr>
              <w:jc w:val="center"/>
              <w:rPr>
                <w:rFonts w:ascii="Times New Roman" w:hAnsi="Times New Roman" w:cs="Times New Roman"/>
                <w:sz w:val="24"/>
                <w:lang/>
              </w:rPr>
            </w:pPr>
            <w:r>
              <w:rPr>
                <w:rFonts w:ascii="Times New Roman" w:hAnsi="Times New Roman" w:cs="Times New Roman"/>
                <w:sz w:val="24"/>
                <w:lang/>
              </w:rPr>
              <w:t>а</w:t>
            </w:r>
            <w:r>
              <w:rPr>
                <w:rFonts w:ascii="Times New Roman" w:hAnsi="Times New Roman" w:cs="Times New Roman"/>
                <w:sz w:val="24"/>
                <w:lang/>
              </w:rPr>
              <w:t>41</w:t>
            </w:r>
          </w:p>
        </w:tc>
      </w:tr>
      <w:tr w:rsidR="008F0A5F" w:rsidTr="00164CDB">
        <w:trPr>
          <w:trHeight w:val="428"/>
        </w:trPr>
        <w:tc>
          <w:tcPr>
            <w:tcW w:w="1566" w:type="dxa"/>
            <w:tcBorders>
              <w:top w:val="nil"/>
              <w:left w:val="nil"/>
              <w:bottom w:val="nil"/>
            </w:tcBorders>
            <w:vAlign w:val="center"/>
          </w:tcPr>
          <w:p w:rsidR="008F0A5F" w:rsidRPr="009D2291" w:rsidRDefault="008F0A5F" w:rsidP="00164CDB">
            <w:pPr>
              <w:jc w:val="center"/>
              <w:rPr>
                <w:rFonts w:ascii="Times New Roman" w:hAnsi="Times New Roman" w:cs="Times New Roman"/>
                <w:sz w:val="24"/>
                <w:lang/>
              </w:rPr>
            </w:pPr>
            <w:r>
              <w:rPr>
                <w:rFonts w:ascii="Times New Roman" w:hAnsi="Times New Roman" w:cs="Times New Roman"/>
                <w:sz w:val="24"/>
                <w:lang/>
              </w:rPr>
              <w:t>А</w:t>
            </w:r>
            <w:r>
              <w:rPr>
                <w:rFonts w:ascii="Times New Roman" w:hAnsi="Times New Roman" w:cs="Times New Roman"/>
                <w:sz w:val="24"/>
                <w:lang/>
              </w:rPr>
              <w:t>Z2</w:t>
            </w:r>
          </w:p>
        </w:tc>
        <w:tc>
          <w:tcPr>
            <w:tcW w:w="1017" w:type="dxa"/>
            <w:vAlign w:val="center"/>
          </w:tcPr>
          <w:p w:rsidR="008F0A5F" w:rsidRPr="009D2291" w:rsidRDefault="008F0A5F" w:rsidP="00164CDB">
            <w:pPr>
              <w:jc w:val="center"/>
              <w:rPr>
                <w:rFonts w:ascii="Times New Roman" w:hAnsi="Times New Roman" w:cs="Times New Roman"/>
                <w:sz w:val="24"/>
                <w:lang/>
              </w:rPr>
            </w:pPr>
            <w:r>
              <w:rPr>
                <w:rFonts w:ascii="Times New Roman" w:hAnsi="Times New Roman" w:cs="Times New Roman"/>
                <w:sz w:val="24"/>
                <w:lang/>
              </w:rPr>
              <w:t>а</w:t>
            </w:r>
            <w:r>
              <w:rPr>
                <w:rFonts w:ascii="Times New Roman" w:hAnsi="Times New Roman" w:cs="Times New Roman"/>
                <w:sz w:val="24"/>
                <w:lang/>
              </w:rPr>
              <w:t>12</w:t>
            </w:r>
          </w:p>
        </w:tc>
        <w:tc>
          <w:tcPr>
            <w:tcW w:w="1018" w:type="dxa"/>
            <w:vAlign w:val="center"/>
          </w:tcPr>
          <w:p w:rsidR="008F0A5F" w:rsidRPr="009D2291" w:rsidRDefault="008F0A5F" w:rsidP="00164CDB">
            <w:pPr>
              <w:jc w:val="center"/>
              <w:rPr>
                <w:rFonts w:ascii="Times New Roman" w:hAnsi="Times New Roman" w:cs="Times New Roman"/>
                <w:sz w:val="24"/>
                <w:lang/>
              </w:rPr>
            </w:pPr>
            <w:r>
              <w:rPr>
                <w:rFonts w:ascii="Times New Roman" w:hAnsi="Times New Roman" w:cs="Times New Roman"/>
                <w:sz w:val="24"/>
                <w:lang/>
              </w:rPr>
              <w:t>1-</w:t>
            </w:r>
            <w:r w:rsidRPr="00652DEE">
              <w:rPr>
                <w:rFonts w:ascii="Times New Roman" w:hAnsi="Times New Roman" w:cs="Times New Roman"/>
                <w:sz w:val="24"/>
                <w:lang/>
              </w:rPr>
              <w:t>R</w:t>
            </w:r>
            <w:r>
              <w:rPr>
                <w:rFonts w:ascii="Times New Roman" w:hAnsi="Times New Roman" w:cs="Times New Roman"/>
                <w:sz w:val="24"/>
                <w:vertAlign w:val="subscript"/>
                <w:lang/>
              </w:rPr>
              <w:t>2</w:t>
            </w:r>
            <w:r>
              <w:rPr>
                <w:rFonts w:ascii="Times New Roman" w:hAnsi="Times New Roman" w:cs="Times New Roman"/>
                <w:sz w:val="24"/>
                <w:vertAlign w:val="superscript"/>
                <w:lang/>
              </w:rPr>
              <w:t>2</w:t>
            </w:r>
          </w:p>
        </w:tc>
        <w:tc>
          <w:tcPr>
            <w:tcW w:w="1018" w:type="dxa"/>
            <w:vAlign w:val="center"/>
          </w:tcPr>
          <w:p w:rsidR="008F0A5F" w:rsidRPr="009D2291" w:rsidRDefault="008F0A5F" w:rsidP="00164CDB">
            <w:pPr>
              <w:jc w:val="center"/>
              <w:rPr>
                <w:rFonts w:ascii="Times New Roman" w:hAnsi="Times New Roman" w:cs="Times New Roman"/>
                <w:sz w:val="24"/>
                <w:lang/>
              </w:rPr>
            </w:pPr>
            <w:r>
              <w:rPr>
                <w:rFonts w:ascii="Times New Roman" w:hAnsi="Times New Roman" w:cs="Times New Roman"/>
                <w:sz w:val="24"/>
                <w:lang/>
              </w:rPr>
              <w:t>а</w:t>
            </w:r>
            <w:r>
              <w:rPr>
                <w:rFonts w:ascii="Times New Roman" w:hAnsi="Times New Roman" w:cs="Times New Roman"/>
                <w:sz w:val="24"/>
                <w:lang/>
              </w:rPr>
              <w:t>32</w:t>
            </w:r>
          </w:p>
        </w:tc>
        <w:tc>
          <w:tcPr>
            <w:tcW w:w="1018" w:type="dxa"/>
            <w:vAlign w:val="center"/>
          </w:tcPr>
          <w:p w:rsidR="008F0A5F" w:rsidRPr="009D2291" w:rsidRDefault="008F0A5F" w:rsidP="00164CDB">
            <w:pPr>
              <w:jc w:val="center"/>
              <w:rPr>
                <w:rFonts w:ascii="Times New Roman" w:hAnsi="Times New Roman" w:cs="Times New Roman"/>
                <w:sz w:val="24"/>
                <w:lang/>
              </w:rPr>
            </w:pPr>
            <w:r>
              <w:rPr>
                <w:rFonts w:ascii="Times New Roman" w:hAnsi="Times New Roman" w:cs="Times New Roman"/>
                <w:sz w:val="24"/>
                <w:lang/>
              </w:rPr>
              <w:t>а</w:t>
            </w:r>
            <w:r>
              <w:rPr>
                <w:rFonts w:ascii="Times New Roman" w:hAnsi="Times New Roman" w:cs="Times New Roman"/>
                <w:sz w:val="24"/>
                <w:lang/>
              </w:rPr>
              <w:t>42</w:t>
            </w:r>
          </w:p>
        </w:tc>
      </w:tr>
      <w:tr w:rsidR="008F0A5F" w:rsidTr="00164CDB">
        <w:trPr>
          <w:trHeight w:val="428"/>
        </w:trPr>
        <w:tc>
          <w:tcPr>
            <w:tcW w:w="1566" w:type="dxa"/>
            <w:tcBorders>
              <w:top w:val="nil"/>
              <w:left w:val="nil"/>
              <w:bottom w:val="nil"/>
            </w:tcBorders>
            <w:vAlign w:val="center"/>
          </w:tcPr>
          <w:p w:rsidR="008F0A5F" w:rsidRPr="009D2291" w:rsidRDefault="008F0A5F" w:rsidP="00164CDB">
            <w:pPr>
              <w:jc w:val="center"/>
              <w:rPr>
                <w:rFonts w:ascii="Times New Roman" w:hAnsi="Times New Roman" w:cs="Times New Roman"/>
                <w:sz w:val="24"/>
                <w:lang/>
              </w:rPr>
            </w:pPr>
            <w:r>
              <w:rPr>
                <w:rFonts w:ascii="Times New Roman" w:hAnsi="Times New Roman" w:cs="Times New Roman"/>
                <w:sz w:val="24"/>
                <w:lang/>
              </w:rPr>
              <w:t>А</w:t>
            </w:r>
            <w:r>
              <w:rPr>
                <w:rFonts w:ascii="Times New Roman" w:hAnsi="Times New Roman" w:cs="Times New Roman"/>
                <w:sz w:val="24"/>
                <w:lang/>
              </w:rPr>
              <w:t>Z3</w:t>
            </w:r>
          </w:p>
        </w:tc>
        <w:tc>
          <w:tcPr>
            <w:tcW w:w="1017" w:type="dxa"/>
            <w:vAlign w:val="center"/>
          </w:tcPr>
          <w:p w:rsidR="008F0A5F" w:rsidRPr="009D2291" w:rsidRDefault="008F0A5F" w:rsidP="00164CDB">
            <w:pPr>
              <w:jc w:val="center"/>
              <w:rPr>
                <w:rFonts w:ascii="Times New Roman" w:hAnsi="Times New Roman" w:cs="Times New Roman"/>
                <w:sz w:val="24"/>
                <w:lang/>
              </w:rPr>
            </w:pPr>
            <w:r>
              <w:rPr>
                <w:rFonts w:ascii="Times New Roman" w:hAnsi="Times New Roman" w:cs="Times New Roman"/>
                <w:sz w:val="24"/>
                <w:lang/>
              </w:rPr>
              <w:t>а</w:t>
            </w:r>
            <w:r>
              <w:rPr>
                <w:rFonts w:ascii="Times New Roman" w:hAnsi="Times New Roman" w:cs="Times New Roman"/>
                <w:sz w:val="24"/>
                <w:lang/>
              </w:rPr>
              <w:t>13</w:t>
            </w:r>
          </w:p>
        </w:tc>
        <w:tc>
          <w:tcPr>
            <w:tcW w:w="1018" w:type="dxa"/>
            <w:vAlign w:val="center"/>
          </w:tcPr>
          <w:p w:rsidR="008F0A5F" w:rsidRPr="009D2291" w:rsidRDefault="008F0A5F" w:rsidP="00164CDB">
            <w:pPr>
              <w:jc w:val="center"/>
              <w:rPr>
                <w:rFonts w:ascii="Times New Roman" w:hAnsi="Times New Roman" w:cs="Times New Roman"/>
                <w:sz w:val="24"/>
                <w:lang/>
              </w:rPr>
            </w:pPr>
            <w:r>
              <w:rPr>
                <w:rFonts w:ascii="Times New Roman" w:hAnsi="Times New Roman" w:cs="Times New Roman"/>
                <w:sz w:val="24"/>
                <w:lang/>
              </w:rPr>
              <w:t>а</w:t>
            </w:r>
            <w:r>
              <w:rPr>
                <w:rFonts w:ascii="Times New Roman" w:hAnsi="Times New Roman" w:cs="Times New Roman"/>
                <w:sz w:val="24"/>
                <w:lang/>
              </w:rPr>
              <w:t>23</w:t>
            </w:r>
          </w:p>
        </w:tc>
        <w:tc>
          <w:tcPr>
            <w:tcW w:w="1018" w:type="dxa"/>
            <w:vAlign w:val="center"/>
          </w:tcPr>
          <w:p w:rsidR="008F0A5F" w:rsidRPr="009D2291" w:rsidRDefault="008F0A5F" w:rsidP="00164CDB">
            <w:pPr>
              <w:jc w:val="center"/>
              <w:rPr>
                <w:rFonts w:ascii="Times New Roman" w:hAnsi="Times New Roman" w:cs="Times New Roman"/>
                <w:sz w:val="24"/>
                <w:lang/>
              </w:rPr>
            </w:pPr>
            <w:r>
              <w:rPr>
                <w:rFonts w:ascii="Times New Roman" w:hAnsi="Times New Roman" w:cs="Times New Roman"/>
                <w:sz w:val="24"/>
                <w:lang/>
              </w:rPr>
              <w:t>1-</w:t>
            </w:r>
            <w:r w:rsidRPr="00652DEE">
              <w:rPr>
                <w:rFonts w:ascii="Times New Roman" w:hAnsi="Times New Roman" w:cs="Times New Roman"/>
                <w:sz w:val="24"/>
                <w:lang/>
              </w:rPr>
              <w:t>R</w:t>
            </w:r>
            <w:r>
              <w:rPr>
                <w:rFonts w:ascii="Times New Roman" w:hAnsi="Times New Roman" w:cs="Times New Roman"/>
                <w:sz w:val="24"/>
                <w:vertAlign w:val="subscript"/>
                <w:lang/>
              </w:rPr>
              <w:t>3</w:t>
            </w:r>
            <w:r>
              <w:rPr>
                <w:rFonts w:ascii="Times New Roman" w:hAnsi="Times New Roman" w:cs="Times New Roman"/>
                <w:sz w:val="24"/>
                <w:vertAlign w:val="superscript"/>
                <w:lang/>
              </w:rPr>
              <w:t>2</w:t>
            </w:r>
          </w:p>
        </w:tc>
        <w:tc>
          <w:tcPr>
            <w:tcW w:w="1018" w:type="dxa"/>
            <w:vAlign w:val="center"/>
          </w:tcPr>
          <w:p w:rsidR="008F0A5F" w:rsidRPr="009D2291" w:rsidRDefault="008F0A5F" w:rsidP="00164CDB">
            <w:pPr>
              <w:jc w:val="center"/>
              <w:rPr>
                <w:rFonts w:ascii="Times New Roman" w:hAnsi="Times New Roman" w:cs="Times New Roman"/>
                <w:sz w:val="24"/>
                <w:lang/>
              </w:rPr>
            </w:pPr>
            <w:r>
              <w:rPr>
                <w:rFonts w:ascii="Times New Roman" w:hAnsi="Times New Roman" w:cs="Times New Roman"/>
                <w:sz w:val="24"/>
                <w:lang/>
              </w:rPr>
              <w:t>а</w:t>
            </w:r>
            <w:r>
              <w:rPr>
                <w:rFonts w:ascii="Times New Roman" w:hAnsi="Times New Roman" w:cs="Times New Roman"/>
                <w:sz w:val="24"/>
                <w:lang/>
              </w:rPr>
              <w:t>43</w:t>
            </w:r>
          </w:p>
        </w:tc>
      </w:tr>
      <w:tr w:rsidR="008F0A5F" w:rsidTr="00164CDB">
        <w:trPr>
          <w:trHeight w:val="428"/>
        </w:trPr>
        <w:tc>
          <w:tcPr>
            <w:tcW w:w="1566" w:type="dxa"/>
            <w:tcBorders>
              <w:top w:val="nil"/>
              <w:left w:val="nil"/>
              <w:bottom w:val="nil"/>
            </w:tcBorders>
            <w:vAlign w:val="center"/>
          </w:tcPr>
          <w:p w:rsidR="008F0A5F" w:rsidRDefault="008F0A5F" w:rsidP="00164CDB">
            <w:pPr>
              <w:jc w:val="center"/>
              <w:rPr>
                <w:rFonts w:ascii="Times New Roman" w:hAnsi="Times New Roman" w:cs="Times New Roman"/>
                <w:sz w:val="24"/>
                <w:lang/>
              </w:rPr>
            </w:pPr>
            <w:r>
              <w:rPr>
                <w:rFonts w:ascii="Times New Roman" w:hAnsi="Times New Roman" w:cs="Times New Roman"/>
                <w:sz w:val="24"/>
                <w:lang/>
              </w:rPr>
              <w:t>А</w:t>
            </w:r>
            <w:r>
              <w:rPr>
                <w:rFonts w:ascii="Times New Roman" w:hAnsi="Times New Roman" w:cs="Times New Roman"/>
                <w:sz w:val="24"/>
                <w:lang/>
              </w:rPr>
              <w:t>Z4</w:t>
            </w:r>
          </w:p>
        </w:tc>
        <w:tc>
          <w:tcPr>
            <w:tcW w:w="1017" w:type="dxa"/>
            <w:vAlign w:val="center"/>
          </w:tcPr>
          <w:p w:rsidR="008F0A5F" w:rsidRPr="009D2291" w:rsidRDefault="008F0A5F" w:rsidP="00164CDB">
            <w:pPr>
              <w:jc w:val="center"/>
              <w:rPr>
                <w:rFonts w:ascii="Times New Roman" w:hAnsi="Times New Roman" w:cs="Times New Roman"/>
                <w:sz w:val="24"/>
                <w:lang/>
              </w:rPr>
            </w:pPr>
            <w:r>
              <w:rPr>
                <w:rFonts w:ascii="Times New Roman" w:hAnsi="Times New Roman" w:cs="Times New Roman"/>
                <w:sz w:val="24"/>
                <w:lang/>
              </w:rPr>
              <w:t>а</w:t>
            </w:r>
            <w:r>
              <w:rPr>
                <w:rFonts w:ascii="Times New Roman" w:hAnsi="Times New Roman" w:cs="Times New Roman"/>
                <w:sz w:val="24"/>
                <w:lang/>
              </w:rPr>
              <w:t>14</w:t>
            </w:r>
          </w:p>
        </w:tc>
        <w:tc>
          <w:tcPr>
            <w:tcW w:w="1018" w:type="dxa"/>
            <w:vAlign w:val="center"/>
          </w:tcPr>
          <w:p w:rsidR="008F0A5F" w:rsidRPr="009D2291" w:rsidRDefault="008F0A5F" w:rsidP="00164CDB">
            <w:pPr>
              <w:jc w:val="center"/>
              <w:rPr>
                <w:rFonts w:ascii="Times New Roman" w:hAnsi="Times New Roman" w:cs="Times New Roman"/>
                <w:sz w:val="24"/>
                <w:lang/>
              </w:rPr>
            </w:pPr>
            <w:r>
              <w:rPr>
                <w:rFonts w:ascii="Times New Roman" w:hAnsi="Times New Roman" w:cs="Times New Roman"/>
                <w:sz w:val="24"/>
                <w:lang/>
              </w:rPr>
              <w:t>а</w:t>
            </w:r>
            <w:r>
              <w:rPr>
                <w:rFonts w:ascii="Times New Roman" w:hAnsi="Times New Roman" w:cs="Times New Roman"/>
                <w:sz w:val="24"/>
                <w:lang/>
              </w:rPr>
              <w:t>24</w:t>
            </w:r>
          </w:p>
        </w:tc>
        <w:tc>
          <w:tcPr>
            <w:tcW w:w="1018" w:type="dxa"/>
            <w:vAlign w:val="center"/>
          </w:tcPr>
          <w:p w:rsidR="008F0A5F" w:rsidRPr="009D2291" w:rsidRDefault="008F0A5F" w:rsidP="00164CDB">
            <w:pPr>
              <w:jc w:val="center"/>
              <w:rPr>
                <w:rFonts w:ascii="Times New Roman" w:hAnsi="Times New Roman" w:cs="Times New Roman"/>
                <w:sz w:val="24"/>
                <w:lang/>
              </w:rPr>
            </w:pPr>
            <w:r>
              <w:rPr>
                <w:rFonts w:ascii="Times New Roman" w:hAnsi="Times New Roman" w:cs="Times New Roman"/>
                <w:sz w:val="24"/>
                <w:lang/>
              </w:rPr>
              <w:t>а</w:t>
            </w:r>
            <w:r>
              <w:rPr>
                <w:rFonts w:ascii="Times New Roman" w:hAnsi="Times New Roman" w:cs="Times New Roman"/>
                <w:sz w:val="24"/>
                <w:lang/>
              </w:rPr>
              <w:t>34</w:t>
            </w:r>
          </w:p>
        </w:tc>
        <w:tc>
          <w:tcPr>
            <w:tcW w:w="1018" w:type="dxa"/>
            <w:vAlign w:val="center"/>
          </w:tcPr>
          <w:p w:rsidR="008F0A5F" w:rsidRPr="009D2291" w:rsidRDefault="008F0A5F" w:rsidP="00164CDB">
            <w:pPr>
              <w:jc w:val="center"/>
              <w:rPr>
                <w:rFonts w:ascii="Times New Roman" w:hAnsi="Times New Roman" w:cs="Times New Roman"/>
                <w:sz w:val="24"/>
                <w:lang/>
              </w:rPr>
            </w:pPr>
            <w:r>
              <w:rPr>
                <w:rFonts w:ascii="Times New Roman" w:hAnsi="Times New Roman" w:cs="Times New Roman"/>
                <w:sz w:val="24"/>
                <w:lang/>
              </w:rPr>
              <w:t>1-</w:t>
            </w:r>
            <w:r w:rsidRPr="00652DEE">
              <w:rPr>
                <w:rFonts w:ascii="Times New Roman" w:hAnsi="Times New Roman" w:cs="Times New Roman"/>
                <w:sz w:val="24"/>
                <w:lang/>
              </w:rPr>
              <w:t>R</w:t>
            </w:r>
            <w:r>
              <w:rPr>
                <w:rFonts w:ascii="Times New Roman" w:hAnsi="Times New Roman" w:cs="Times New Roman"/>
                <w:sz w:val="24"/>
                <w:vertAlign w:val="subscript"/>
                <w:lang/>
              </w:rPr>
              <w:t>4</w:t>
            </w:r>
            <w:r>
              <w:rPr>
                <w:rFonts w:ascii="Times New Roman" w:hAnsi="Times New Roman" w:cs="Times New Roman"/>
                <w:sz w:val="24"/>
                <w:vertAlign w:val="superscript"/>
                <w:lang/>
              </w:rPr>
              <w:t>2</w:t>
            </w:r>
          </w:p>
        </w:tc>
      </w:tr>
      <w:tr w:rsidR="008F0A5F" w:rsidTr="00164C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0"/>
        </w:trPr>
        <w:tc>
          <w:tcPr>
            <w:tcW w:w="5637" w:type="dxa"/>
            <w:gridSpan w:val="5"/>
          </w:tcPr>
          <w:p w:rsidR="008F0A5F" w:rsidRPr="008F0A5F" w:rsidRDefault="008F0A5F" w:rsidP="008F0A5F">
            <w:pPr>
              <w:ind w:left="108"/>
              <w:jc w:val="center"/>
              <w:rPr>
                <w:rFonts w:ascii="Times New Roman" w:hAnsi="Times New Roman" w:cs="Times New Roman"/>
                <w:b/>
                <w:sz w:val="24"/>
                <w:lang/>
              </w:rPr>
            </w:pPr>
            <w:r w:rsidRPr="00F145E2">
              <w:rPr>
                <w:rFonts w:ascii="Times New Roman" w:hAnsi="Times New Roman" w:cs="Times New Roman"/>
                <w:b/>
                <w:sz w:val="24"/>
                <w:lang/>
              </w:rPr>
              <w:t xml:space="preserve">матрица </w:t>
            </w:r>
            <w:r>
              <w:rPr>
                <w:rFonts w:ascii="Times New Roman" w:hAnsi="Times New Roman" w:cs="Times New Roman"/>
                <w:b/>
                <w:sz w:val="24"/>
                <w:lang/>
              </w:rPr>
              <w:t>А</w:t>
            </w:r>
          </w:p>
        </w:tc>
      </w:tr>
    </w:tbl>
    <w:p w:rsidR="008F0A5F" w:rsidRDefault="008F0A5F" w:rsidP="001A6C29">
      <w:pPr>
        <w:jc w:val="both"/>
        <w:rPr>
          <w:rFonts w:ascii="Times New Roman" w:hAnsi="Times New Roman" w:cs="Times New Roman"/>
          <w:sz w:val="24"/>
          <w:lang/>
        </w:rPr>
      </w:pPr>
    </w:p>
    <w:p w:rsidR="008F0A5F" w:rsidRDefault="001039F9" w:rsidP="001A6C29">
      <w:pPr>
        <w:jc w:val="both"/>
        <w:rPr>
          <w:rFonts w:ascii="Times New Roman" w:hAnsi="Times New Roman" w:cs="Times New Roman"/>
          <w:sz w:val="24"/>
          <w:lang/>
        </w:rPr>
      </w:pPr>
      <w:r>
        <w:rPr>
          <w:rFonts w:ascii="Times New Roman" w:hAnsi="Times New Roman" w:cs="Times New Roman"/>
          <w:sz w:val="24"/>
          <w:lang/>
        </w:rPr>
        <w:lastRenderedPageBreak/>
        <w:t>Ван главне дијагонале матрице антиимаж коваријанси налазе се коваријансе одговарајућих варијабли, које су заправо једнак</w:t>
      </w:r>
      <w:r w:rsidR="007816BA">
        <w:rPr>
          <w:rFonts w:ascii="Times New Roman" w:hAnsi="Times New Roman" w:cs="Times New Roman"/>
          <w:sz w:val="24"/>
          <w:lang/>
        </w:rPr>
        <w:t>е</w:t>
      </w:r>
      <w:r>
        <w:rPr>
          <w:rFonts w:ascii="Times New Roman" w:hAnsi="Times New Roman" w:cs="Times New Roman"/>
          <w:sz w:val="24"/>
          <w:lang/>
        </w:rPr>
        <w:t xml:space="preserve"> парцијалним корелацијама одговарајућих изворних варијабли</w:t>
      </w:r>
      <w:r w:rsidR="007816BA">
        <w:rPr>
          <w:rFonts w:ascii="Times New Roman" w:hAnsi="Times New Roman" w:cs="Times New Roman"/>
          <w:sz w:val="24"/>
          <w:lang/>
        </w:rPr>
        <w:t xml:space="preserve"> (једино су другог знака због начина рачунања). </w:t>
      </w:r>
    </w:p>
    <w:p w:rsidR="00175B49" w:rsidRDefault="00175B49" w:rsidP="001A6C29">
      <w:pPr>
        <w:jc w:val="both"/>
        <w:rPr>
          <w:rFonts w:ascii="Times New Roman" w:hAnsi="Times New Roman" w:cs="Times New Roman"/>
          <w:sz w:val="24"/>
          <w:lang/>
        </w:rPr>
      </w:pPr>
    </w:p>
    <w:p w:rsidR="001C2975" w:rsidRDefault="00175B49" w:rsidP="001A6C29">
      <w:pPr>
        <w:jc w:val="both"/>
        <w:rPr>
          <w:rFonts w:ascii="Times New Roman" w:hAnsi="Times New Roman" w:cs="Times New Roman"/>
          <w:sz w:val="24"/>
          <w:lang/>
        </w:rPr>
      </w:pPr>
      <w:r>
        <w:rPr>
          <w:rFonts w:ascii="Times New Roman" w:hAnsi="Times New Roman" w:cs="Times New Roman"/>
          <w:sz w:val="24"/>
          <w:lang/>
        </w:rPr>
        <w:t>Замислимо сада да имамо бесконачан број изворних ставки. Разлог зашто нам је ово оправдано и потребно је тај што наш конструкт који желимо да меримо може да буде веома обухватан и хетероген, односно да обухвата свакојаке поддомене и аспекте, те је у најгорем случају потребно бесконачно много ставки како би се обухвати</w:t>
      </w:r>
      <w:r w:rsidR="001C2975">
        <w:rPr>
          <w:rFonts w:ascii="Times New Roman" w:hAnsi="Times New Roman" w:cs="Times New Roman"/>
          <w:sz w:val="24"/>
          <w:lang/>
        </w:rPr>
        <w:t>ли сви аспекти неког конструкта, односно, како би узорак ставки био репрезентативан.</w:t>
      </w:r>
    </w:p>
    <w:p w:rsidR="001C2975" w:rsidRDefault="001C2975" w:rsidP="001A6C29">
      <w:pPr>
        <w:jc w:val="both"/>
        <w:rPr>
          <w:rFonts w:ascii="Times New Roman" w:hAnsi="Times New Roman" w:cs="Times New Roman"/>
          <w:sz w:val="24"/>
          <w:lang/>
        </w:rPr>
      </w:pPr>
      <w:r>
        <w:rPr>
          <w:rFonts w:ascii="Times New Roman" w:hAnsi="Times New Roman" w:cs="Times New Roman"/>
          <w:sz w:val="24"/>
          <w:lang/>
        </w:rPr>
        <w:t>Када имамо бесконачно много ставки, матрица имаж коваријанси ће на дијагонали имати пропорцију поуздане/праве варијансе сваке ставке. Идеја је да ће у случају када знамо да резултат на свакој ставки садржи и грешку, прави скор бити онај који је могуће предвидети на основу свих ставки које мере тај конструкт. Како сада имамо репрезентативан узорак ставки, онда је оно што је заједничко њима у ствару поуздана варијанса. Вандијагонални елементи у ситуацији када имамо бесконачно много ставки биће једнаки међусобним корелацијама одговарајућих изворних ставки.</w:t>
      </w:r>
      <w:r w:rsidR="00BE2C30">
        <w:rPr>
          <w:rFonts w:ascii="Times New Roman" w:hAnsi="Times New Roman" w:cs="Times New Roman"/>
          <w:sz w:val="24"/>
          <w:lang/>
        </w:rPr>
        <w:t xml:space="preserve"> Дакле, у овој ситуацији матрица имаж коваријанси на дијагонали има варијансе правих скорова одговарајућих ставки, а ван дијагонале има изворне корелације ставки.</w:t>
      </w:r>
    </w:p>
    <w:p w:rsidR="00BE2C30" w:rsidRDefault="00BE2C30" w:rsidP="001A6C29">
      <w:pPr>
        <w:jc w:val="both"/>
        <w:rPr>
          <w:rFonts w:ascii="Times New Roman" w:hAnsi="Times New Roman" w:cs="Times New Roman"/>
          <w:sz w:val="24"/>
          <w:lang/>
        </w:rPr>
      </w:pPr>
      <w:r>
        <w:rPr>
          <w:rFonts w:ascii="Times New Roman" w:hAnsi="Times New Roman" w:cs="Times New Roman"/>
          <w:sz w:val="24"/>
          <w:lang/>
        </w:rPr>
        <w:t xml:space="preserve">У ситуацији са бесконачно много ставки, матрица антиимаж коваријанси на дијагонали има униквитете, односно, део варијансе који одређена ставком не дели ни са једном другом ставком, али не само у нашем узорку, већ у популацији (односно, право стање ствари по питању униквитета/недељене варијансе). Ван дијагонале вредности у ћелијама једнаке су 0. Разлог за то је тај што када имамо бесконачно много ставки не </w:t>
      </w:r>
      <w:r w:rsidR="002E5A9A">
        <w:rPr>
          <w:rFonts w:ascii="Times New Roman" w:hAnsi="Times New Roman" w:cs="Times New Roman"/>
          <w:sz w:val="24"/>
          <w:lang/>
        </w:rPr>
        <w:t>остаје ништа што неке две ставке деле мимо онога што деле и са осталим ставкама, односно, када се икључи повезаност са осталим ставкама, ставки не остаје ништа више што је повезује са неком од ставки (што не значи да јој не остаје ништа од варијансе, само је та преостала варијансе не повезује ни са једном другом ставком – та преостала варијанса је униквитет који је у ствари, у овом случају, варијанса случајне грешке).</w:t>
      </w:r>
    </w:p>
    <w:tbl>
      <w:tblPr>
        <w:tblStyle w:val="TableGrid"/>
        <w:tblW w:w="0" w:type="auto"/>
        <w:tblLook w:val="04A0"/>
      </w:tblPr>
      <w:tblGrid>
        <w:gridCol w:w="1566"/>
        <w:gridCol w:w="1017"/>
        <w:gridCol w:w="1018"/>
        <w:gridCol w:w="1018"/>
        <w:gridCol w:w="1018"/>
      </w:tblGrid>
      <w:tr w:rsidR="002E5A9A" w:rsidTr="00164CDB">
        <w:trPr>
          <w:trHeight w:val="201"/>
        </w:trPr>
        <w:tc>
          <w:tcPr>
            <w:tcW w:w="1566" w:type="dxa"/>
            <w:tcBorders>
              <w:top w:val="nil"/>
              <w:left w:val="nil"/>
              <w:bottom w:val="nil"/>
              <w:right w:val="nil"/>
            </w:tcBorders>
          </w:tcPr>
          <w:p w:rsidR="002E5A9A" w:rsidRDefault="002E5A9A" w:rsidP="00164CDB">
            <w:pPr>
              <w:jc w:val="both"/>
              <w:rPr>
                <w:rFonts w:ascii="Times New Roman" w:hAnsi="Times New Roman" w:cs="Times New Roman"/>
                <w:sz w:val="24"/>
                <w:lang/>
              </w:rPr>
            </w:pPr>
          </w:p>
        </w:tc>
        <w:tc>
          <w:tcPr>
            <w:tcW w:w="1017" w:type="dxa"/>
            <w:tcBorders>
              <w:top w:val="nil"/>
              <w:left w:val="nil"/>
              <w:right w:val="nil"/>
            </w:tcBorders>
            <w:vAlign w:val="center"/>
          </w:tcPr>
          <w:p w:rsidR="002E5A9A" w:rsidRPr="009D2291" w:rsidRDefault="002E5A9A" w:rsidP="00164CDB">
            <w:pPr>
              <w:jc w:val="center"/>
              <w:rPr>
                <w:rFonts w:ascii="Times New Roman" w:hAnsi="Times New Roman" w:cs="Times New Roman"/>
                <w:sz w:val="24"/>
                <w:lang/>
              </w:rPr>
            </w:pPr>
            <w:r>
              <w:rPr>
                <w:rFonts w:ascii="Times New Roman" w:hAnsi="Times New Roman" w:cs="Times New Roman"/>
                <w:sz w:val="24"/>
                <w:lang/>
              </w:rPr>
              <w:t>А</w:t>
            </w:r>
            <w:r>
              <w:rPr>
                <w:rFonts w:ascii="Times New Roman" w:hAnsi="Times New Roman" w:cs="Times New Roman"/>
                <w:sz w:val="24"/>
                <w:lang/>
              </w:rPr>
              <w:t>Z1</w:t>
            </w:r>
          </w:p>
        </w:tc>
        <w:tc>
          <w:tcPr>
            <w:tcW w:w="1018" w:type="dxa"/>
            <w:tcBorders>
              <w:top w:val="nil"/>
              <w:left w:val="nil"/>
              <w:right w:val="nil"/>
            </w:tcBorders>
            <w:vAlign w:val="center"/>
          </w:tcPr>
          <w:p w:rsidR="002E5A9A" w:rsidRPr="009D2291" w:rsidRDefault="002E5A9A" w:rsidP="00164CDB">
            <w:pPr>
              <w:jc w:val="center"/>
              <w:rPr>
                <w:rFonts w:ascii="Times New Roman" w:hAnsi="Times New Roman" w:cs="Times New Roman"/>
                <w:sz w:val="24"/>
                <w:lang/>
              </w:rPr>
            </w:pPr>
            <w:r>
              <w:rPr>
                <w:rFonts w:ascii="Times New Roman" w:hAnsi="Times New Roman" w:cs="Times New Roman"/>
                <w:sz w:val="24"/>
                <w:lang/>
              </w:rPr>
              <w:t>А</w:t>
            </w:r>
            <w:r>
              <w:rPr>
                <w:rFonts w:ascii="Times New Roman" w:hAnsi="Times New Roman" w:cs="Times New Roman"/>
                <w:sz w:val="24"/>
                <w:lang/>
              </w:rPr>
              <w:t>Z2</w:t>
            </w:r>
          </w:p>
        </w:tc>
        <w:tc>
          <w:tcPr>
            <w:tcW w:w="1018" w:type="dxa"/>
            <w:tcBorders>
              <w:top w:val="nil"/>
              <w:left w:val="nil"/>
              <w:right w:val="nil"/>
            </w:tcBorders>
            <w:vAlign w:val="center"/>
          </w:tcPr>
          <w:p w:rsidR="002E5A9A" w:rsidRPr="009D2291" w:rsidRDefault="002E5A9A" w:rsidP="00164CDB">
            <w:pPr>
              <w:jc w:val="center"/>
              <w:rPr>
                <w:rFonts w:ascii="Times New Roman" w:hAnsi="Times New Roman" w:cs="Times New Roman"/>
                <w:sz w:val="24"/>
                <w:lang/>
              </w:rPr>
            </w:pPr>
            <w:r>
              <w:rPr>
                <w:rFonts w:ascii="Times New Roman" w:hAnsi="Times New Roman" w:cs="Times New Roman"/>
                <w:sz w:val="24"/>
                <w:lang/>
              </w:rPr>
              <w:t>А</w:t>
            </w:r>
            <w:r>
              <w:rPr>
                <w:rFonts w:ascii="Times New Roman" w:hAnsi="Times New Roman" w:cs="Times New Roman"/>
                <w:sz w:val="24"/>
                <w:lang/>
              </w:rPr>
              <w:t>Z3</w:t>
            </w:r>
          </w:p>
        </w:tc>
        <w:tc>
          <w:tcPr>
            <w:tcW w:w="1018" w:type="dxa"/>
            <w:tcBorders>
              <w:top w:val="nil"/>
              <w:left w:val="nil"/>
              <w:right w:val="nil"/>
            </w:tcBorders>
            <w:vAlign w:val="center"/>
          </w:tcPr>
          <w:p w:rsidR="002E5A9A" w:rsidRPr="009D2291" w:rsidRDefault="002E5A9A" w:rsidP="00164CDB">
            <w:pPr>
              <w:jc w:val="center"/>
              <w:rPr>
                <w:rFonts w:ascii="Times New Roman" w:hAnsi="Times New Roman" w:cs="Times New Roman"/>
                <w:sz w:val="24"/>
                <w:lang/>
              </w:rPr>
            </w:pPr>
            <w:r>
              <w:rPr>
                <w:rFonts w:ascii="Times New Roman" w:hAnsi="Times New Roman" w:cs="Times New Roman"/>
                <w:sz w:val="24"/>
                <w:lang/>
              </w:rPr>
              <w:t>А</w:t>
            </w:r>
            <w:r>
              <w:rPr>
                <w:rFonts w:ascii="Times New Roman" w:hAnsi="Times New Roman" w:cs="Times New Roman"/>
                <w:sz w:val="24"/>
                <w:lang/>
              </w:rPr>
              <w:t>Z4</w:t>
            </w:r>
          </w:p>
        </w:tc>
      </w:tr>
      <w:tr w:rsidR="002E5A9A" w:rsidTr="00164CDB">
        <w:trPr>
          <w:trHeight w:val="428"/>
        </w:trPr>
        <w:tc>
          <w:tcPr>
            <w:tcW w:w="1566" w:type="dxa"/>
            <w:tcBorders>
              <w:top w:val="nil"/>
              <w:left w:val="nil"/>
              <w:bottom w:val="nil"/>
            </w:tcBorders>
            <w:vAlign w:val="center"/>
          </w:tcPr>
          <w:p w:rsidR="002E5A9A" w:rsidRPr="009D2291" w:rsidRDefault="002E5A9A" w:rsidP="00164CDB">
            <w:pPr>
              <w:jc w:val="center"/>
              <w:rPr>
                <w:rFonts w:ascii="Times New Roman" w:hAnsi="Times New Roman" w:cs="Times New Roman"/>
                <w:sz w:val="24"/>
                <w:lang/>
              </w:rPr>
            </w:pPr>
            <w:r>
              <w:rPr>
                <w:rFonts w:ascii="Times New Roman" w:hAnsi="Times New Roman" w:cs="Times New Roman"/>
                <w:sz w:val="24"/>
                <w:lang/>
              </w:rPr>
              <w:t>А</w:t>
            </w:r>
            <w:r>
              <w:rPr>
                <w:rFonts w:ascii="Times New Roman" w:hAnsi="Times New Roman" w:cs="Times New Roman"/>
                <w:sz w:val="24"/>
                <w:lang/>
              </w:rPr>
              <w:t>Z1</w:t>
            </w:r>
          </w:p>
        </w:tc>
        <w:tc>
          <w:tcPr>
            <w:tcW w:w="1017" w:type="dxa"/>
            <w:vAlign w:val="center"/>
          </w:tcPr>
          <w:p w:rsidR="002E5A9A" w:rsidRPr="002E5A9A" w:rsidRDefault="002E5A9A" w:rsidP="00164CDB">
            <w:pPr>
              <w:jc w:val="center"/>
              <w:rPr>
                <w:rFonts w:ascii="Times New Roman" w:hAnsi="Times New Roman" w:cs="Times New Roman"/>
                <w:sz w:val="24"/>
                <w:vertAlign w:val="superscript"/>
                <w:lang/>
              </w:rPr>
            </w:pPr>
            <w:r>
              <w:rPr>
                <w:rFonts w:ascii="Times New Roman" w:hAnsi="Times New Roman" w:cs="Times New Roman"/>
                <w:sz w:val="24"/>
                <w:lang/>
              </w:rPr>
              <w:t>U1</w:t>
            </w:r>
          </w:p>
        </w:tc>
        <w:tc>
          <w:tcPr>
            <w:tcW w:w="1018" w:type="dxa"/>
            <w:vAlign w:val="center"/>
          </w:tcPr>
          <w:p w:rsidR="002E5A9A" w:rsidRPr="002E5A9A" w:rsidRDefault="002E5A9A" w:rsidP="00164CDB">
            <w:pPr>
              <w:jc w:val="center"/>
              <w:rPr>
                <w:rFonts w:ascii="Times New Roman" w:hAnsi="Times New Roman" w:cs="Times New Roman"/>
                <w:sz w:val="24"/>
                <w:lang/>
              </w:rPr>
            </w:pPr>
            <w:r>
              <w:rPr>
                <w:rFonts w:ascii="Times New Roman" w:hAnsi="Times New Roman" w:cs="Times New Roman"/>
                <w:sz w:val="24"/>
                <w:lang/>
              </w:rPr>
              <w:t>0</w:t>
            </w:r>
          </w:p>
        </w:tc>
        <w:tc>
          <w:tcPr>
            <w:tcW w:w="1018" w:type="dxa"/>
            <w:vAlign w:val="center"/>
          </w:tcPr>
          <w:p w:rsidR="002E5A9A" w:rsidRPr="002E5A9A" w:rsidRDefault="002E5A9A" w:rsidP="00164CDB">
            <w:pPr>
              <w:jc w:val="center"/>
              <w:rPr>
                <w:rFonts w:ascii="Times New Roman" w:hAnsi="Times New Roman" w:cs="Times New Roman"/>
                <w:sz w:val="24"/>
                <w:lang/>
              </w:rPr>
            </w:pPr>
            <w:r>
              <w:rPr>
                <w:rFonts w:ascii="Times New Roman" w:hAnsi="Times New Roman" w:cs="Times New Roman"/>
                <w:sz w:val="24"/>
                <w:lang/>
              </w:rPr>
              <w:t>0</w:t>
            </w:r>
          </w:p>
        </w:tc>
        <w:tc>
          <w:tcPr>
            <w:tcW w:w="1018" w:type="dxa"/>
            <w:vAlign w:val="center"/>
          </w:tcPr>
          <w:p w:rsidR="002E5A9A" w:rsidRPr="002E5A9A" w:rsidRDefault="002E5A9A" w:rsidP="00164CDB">
            <w:pPr>
              <w:jc w:val="center"/>
              <w:rPr>
                <w:rFonts w:ascii="Times New Roman" w:hAnsi="Times New Roman" w:cs="Times New Roman"/>
                <w:sz w:val="24"/>
                <w:lang/>
              </w:rPr>
            </w:pPr>
            <w:r>
              <w:rPr>
                <w:rFonts w:ascii="Times New Roman" w:hAnsi="Times New Roman" w:cs="Times New Roman"/>
                <w:sz w:val="24"/>
                <w:lang/>
              </w:rPr>
              <w:t>0</w:t>
            </w:r>
          </w:p>
        </w:tc>
      </w:tr>
      <w:tr w:rsidR="002E5A9A" w:rsidTr="00164CDB">
        <w:trPr>
          <w:trHeight w:val="428"/>
        </w:trPr>
        <w:tc>
          <w:tcPr>
            <w:tcW w:w="1566" w:type="dxa"/>
            <w:tcBorders>
              <w:top w:val="nil"/>
              <w:left w:val="nil"/>
              <w:bottom w:val="nil"/>
            </w:tcBorders>
            <w:vAlign w:val="center"/>
          </w:tcPr>
          <w:p w:rsidR="002E5A9A" w:rsidRPr="009D2291" w:rsidRDefault="002E5A9A" w:rsidP="00164CDB">
            <w:pPr>
              <w:jc w:val="center"/>
              <w:rPr>
                <w:rFonts w:ascii="Times New Roman" w:hAnsi="Times New Roman" w:cs="Times New Roman"/>
                <w:sz w:val="24"/>
                <w:lang/>
              </w:rPr>
            </w:pPr>
            <w:r>
              <w:rPr>
                <w:rFonts w:ascii="Times New Roman" w:hAnsi="Times New Roman" w:cs="Times New Roman"/>
                <w:sz w:val="24"/>
                <w:lang/>
              </w:rPr>
              <w:t>А</w:t>
            </w:r>
            <w:r>
              <w:rPr>
                <w:rFonts w:ascii="Times New Roman" w:hAnsi="Times New Roman" w:cs="Times New Roman"/>
                <w:sz w:val="24"/>
                <w:lang/>
              </w:rPr>
              <w:t>Z2</w:t>
            </w:r>
          </w:p>
        </w:tc>
        <w:tc>
          <w:tcPr>
            <w:tcW w:w="1017" w:type="dxa"/>
            <w:vAlign w:val="center"/>
          </w:tcPr>
          <w:p w:rsidR="002E5A9A" w:rsidRPr="002E5A9A" w:rsidRDefault="002E5A9A" w:rsidP="00164CDB">
            <w:pPr>
              <w:jc w:val="center"/>
              <w:rPr>
                <w:rFonts w:ascii="Times New Roman" w:hAnsi="Times New Roman" w:cs="Times New Roman"/>
                <w:sz w:val="24"/>
                <w:lang/>
              </w:rPr>
            </w:pPr>
            <w:r>
              <w:rPr>
                <w:rFonts w:ascii="Times New Roman" w:hAnsi="Times New Roman" w:cs="Times New Roman"/>
                <w:sz w:val="24"/>
                <w:lang/>
              </w:rPr>
              <w:t>0</w:t>
            </w:r>
          </w:p>
        </w:tc>
        <w:tc>
          <w:tcPr>
            <w:tcW w:w="1018" w:type="dxa"/>
            <w:vAlign w:val="center"/>
          </w:tcPr>
          <w:p w:rsidR="002E5A9A" w:rsidRPr="002E5A9A" w:rsidRDefault="002E5A9A" w:rsidP="00164CDB">
            <w:pPr>
              <w:jc w:val="center"/>
              <w:rPr>
                <w:rFonts w:ascii="Times New Roman" w:hAnsi="Times New Roman" w:cs="Times New Roman"/>
                <w:sz w:val="24"/>
                <w:lang/>
              </w:rPr>
            </w:pPr>
            <w:r>
              <w:rPr>
                <w:rFonts w:ascii="Times New Roman" w:hAnsi="Times New Roman" w:cs="Times New Roman"/>
                <w:sz w:val="24"/>
                <w:lang/>
              </w:rPr>
              <w:t>U2</w:t>
            </w:r>
          </w:p>
        </w:tc>
        <w:tc>
          <w:tcPr>
            <w:tcW w:w="1018" w:type="dxa"/>
            <w:vAlign w:val="center"/>
          </w:tcPr>
          <w:p w:rsidR="002E5A9A" w:rsidRPr="002E5A9A" w:rsidRDefault="002E5A9A" w:rsidP="00164CDB">
            <w:pPr>
              <w:jc w:val="center"/>
              <w:rPr>
                <w:rFonts w:ascii="Times New Roman" w:hAnsi="Times New Roman" w:cs="Times New Roman"/>
                <w:sz w:val="24"/>
                <w:lang/>
              </w:rPr>
            </w:pPr>
            <w:r>
              <w:rPr>
                <w:rFonts w:ascii="Times New Roman" w:hAnsi="Times New Roman" w:cs="Times New Roman"/>
                <w:sz w:val="24"/>
                <w:lang/>
              </w:rPr>
              <w:t>0</w:t>
            </w:r>
          </w:p>
        </w:tc>
        <w:tc>
          <w:tcPr>
            <w:tcW w:w="1018" w:type="dxa"/>
            <w:vAlign w:val="center"/>
          </w:tcPr>
          <w:p w:rsidR="002E5A9A" w:rsidRPr="002E5A9A" w:rsidRDefault="002E5A9A" w:rsidP="00164CDB">
            <w:pPr>
              <w:jc w:val="center"/>
              <w:rPr>
                <w:rFonts w:ascii="Times New Roman" w:hAnsi="Times New Roman" w:cs="Times New Roman"/>
                <w:sz w:val="24"/>
                <w:lang/>
              </w:rPr>
            </w:pPr>
            <w:r>
              <w:rPr>
                <w:rFonts w:ascii="Times New Roman" w:hAnsi="Times New Roman" w:cs="Times New Roman"/>
                <w:sz w:val="24"/>
                <w:lang/>
              </w:rPr>
              <w:t>0</w:t>
            </w:r>
          </w:p>
        </w:tc>
      </w:tr>
      <w:tr w:rsidR="002E5A9A" w:rsidTr="00164CDB">
        <w:trPr>
          <w:trHeight w:val="428"/>
        </w:trPr>
        <w:tc>
          <w:tcPr>
            <w:tcW w:w="1566" w:type="dxa"/>
            <w:tcBorders>
              <w:top w:val="nil"/>
              <w:left w:val="nil"/>
              <w:bottom w:val="nil"/>
            </w:tcBorders>
            <w:vAlign w:val="center"/>
          </w:tcPr>
          <w:p w:rsidR="002E5A9A" w:rsidRPr="009D2291" w:rsidRDefault="002E5A9A" w:rsidP="00164CDB">
            <w:pPr>
              <w:jc w:val="center"/>
              <w:rPr>
                <w:rFonts w:ascii="Times New Roman" w:hAnsi="Times New Roman" w:cs="Times New Roman"/>
                <w:sz w:val="24"/>
                <w:lang/>
              </w:rPr>
            </w:pPr>
            <w:r>
              <w:rPr>
                <w:rFonts w:ascii="Times New Roman" w:hAnsi="Times New Roman" w:cs="Times New Roman"/>
                <w:sz w:val="24"/>
                <w:lang/>
              </w:rPr>
              <w:t>А</w:t>
            </w:r>
            <w:r>
              <w:rPr>
                <w:rFonts w:ascii="Times New Roman" w:hAnsi="Times New Roman" w:cs="Times New Roman"/>
                <w:sz w:val="24"/>
                <w:lang/>
              </w:rPr>
              <w:t>Z3</w:t>
            </w:r>
          </w:p>
        </w:tc>
        <w:tc>
          <w:tcPr>
            <w:tcW w:w="1017" w:type="dxa"/>
            <w:vAlign w:val="center"/>
          </w:tcPr>
          <w:p w:rsidR="002E5A9A" w:rsidRPr="002E5A9A" w:rsidRDefault="002E5A9A" w:rsidP="00164CDB">
            <w:pPr>
              <w:jc w:val="center"/>
              <w:rPr>
                <w:rFonts w:ascii="Times New Roman" w:hAnsi="Times New Roman" w:cs="Times New Roman"/>
                <w:sz w:val="24"/>
                <w:lang/>
              </w:rPr>
            </w:pPr>
            <w:r>
              <w:rPr>
                <w:rFonts w:ascii="Times New Roman" w:hAnsi="Times New Roman" w:cs="Times New Roman"/>
                <w:sz w:val="24"/>
                <w:lang/>
              </w:rPr>
              <w:t>0</w:t>
            </w:r>
          </w:p>
        </w:tc>
        <w:tc>
          <w:tcPr>
            <w:tcW w:w="1018" w:type="dxa"/>
            <w:vAlign w:val="center"/>
          </w:tcPr>
          <w:p w:rsidR="002E5A9A" w:rsidRPr="002E5A9A" w:rsidRDefault="002E5A9A" w:rsidP="00164CDB">
            <w:pPr>
              <w:jc w:val="center"/>
              <w:rPr>
                <w:rFonts w:ascii="Times New Roman" w:hAnsi="Times New Roman" w:cs="Times New Roman"/>
                <w:sz w:val="24"/>
                <w:lang/>
              </w:rPr>
            </w:pPr>
            <w:r>
              <w:rPr>
                <w:rFonts w:ascii="Times New Roman" w:hAnsi="Times New Roman" w:cs="Times New Roman"/>
                <w:sz w:val="24"/>
                <w:lang/>
              </w:rPr>
              <w:t>0</w:t>
            </w:r>
          </w:p>
        </w:tc>
        <w:tc>
          <w:tcPr>
            <w:tcW w:w="1018" w:type="dxa"/>
            <w:vAlign w:val="center"/>
          </w:tcPr>
          <w:p w:rsidR="002E5A9A" w:rsidRPr="002E5A9A" w:rsidRDefault="002E5A9A" w:rsidP="00164CDB">
            <w:pPr>
              <w:jc w:val="center"/>
              <w:rPr>
                <w:rFonts w:ascii="Times New Roman" w:hAnsi="Times New Roman" w:cs="Times New Roman"/>
                <w:sz w:val="24"/>
                <w:lang/>
              </w:rPr>
            </w:pPr>
            <w:r>
              <w:rPr>
                <w:rFonts w:ascii="Times New Roman" w:hAnsi="Times New Roman" w:cs="Times New Roman"/>
                <w:sz w:val="24"/>
                <w:lang/>
              </w:rPr>
              <w:t>U3</w:t>
            </w:r>
          </w:p>
        </w:tc>
        <w:tc>
          <w:tcPr>
            <w:tcW w:w="1018" w:type="dxa"/>
            <w:vAlign w:val="center"/>
          </w:tcPr>
          <w:p w:rsidR="002E5A9A" w:rsidRPr="002E5A9A" w:rsidRDefault="002E5A9A" w:rsidP="00164CDB">
            <w:pPr>
              <w:jc w:val="center"/>
              <w:rPr>
                <w:rFonts w:ascii="Times New Roman" w:hAnsi="Times New Roman" w:cs="Times New Roman"/>
                <w:sz w:val="24"/>
                <w:lang/>
              </w:rPr>
            </w:pPr>
            <w:r>
              <w:rPr>
                <w:rFonts w:ascii="Times New Roman" w:hAnsi="Times New Roman" w:cs="Times New Roman"/>
                <w:sz w:val="24"/>
                <w:lang/>
              </w:rPr>
              <w:t>0</w:t>
            </w:r>
          </w:p>
        </w:tc>
      </w:tr>
      <w:tr w:rsidR="002E5A9A" w:rsidTr="00164CDB">
        <w:trPr>
          <w:trHeight w:val="428"/>
        </w:trPr>
        <w:tc>
          <w:tcPr>
            <w:tcW w:w="1566" w:type="dxa"/>
            <w:tcBorders>
              <w:top w:val="nil"/>
              <w:left w:val="nil"/>
              <w:bottom w:val="nil"/>
            </w:tcBorders>
            <w:vAlign w:val="center"/>
          </w:tcPr>
          <w:p w:rsidR="002E5A9A" w:rsidRDefault="002E5A9A" w:rsidP="00164CDB">
            <w:pPr>
              <w:jc w:val="center"/>
              <w:rPr>
                <w:rFonts w:ascii="Times New Roman" w:hAnsi="Times New Roman" w:cs="Times New Roman"/>
                <w:sz w:val="24"/>
                <w:lang/>
              </w:rPr>
            </w:pPr>
            <w:r>
              <w:rPr>
                <w:rFonts w:ascii="Times New Roman" w:hAnsi="Times New Roman" w:cs="Times New Roman"/>
                <w:sz w:val="24"/>
                <w:lang/>
              </w:rPr>
              <w:t>А</w:t>
            </w:r>
            <w:r>
              <w:rPr>
                <w:rFonts w:ascii="Times New Roman" w:hAnsi="Times New Roman" w:cs="Times New Roman"/>
                <w:sz w:val="24"/>
                <w:lang/>
              </w:rPr>
              <w:t>Z4</w:t>
            </w:r>
          </w:p>
        </w:tc>
        <w:tc>
          <w:tcPr>
            <w:tcW w:w="1017" w:type="dxa"/>
            <w:vAlign w:val="center"/>
          </w:tcPr>
          <w:p w:rsidR="002E5A9A" w:rsidRPr="002E5A9A" w:rsidRDefault="002E5A9A" w:rsidP="00164CDB">
            <w:pPr>
              <w:jc w:val="center"/>
              <w:rPr>
                <w:rFonts w:ascii="Times New Roman" w:hAnsi="Times New Roman" w:cs="Times New Roman"/>
                <w:sz w:val="24"/>
                <w:lang/>
              </w:rPr>
            </w:pPr>
            <w:r>
              <w:rPr>
                <w:rFonts w:ascii="Times New Roman" w:hAnsi="Times New Roman" w:cs="Times New Roman"/>
                <w:sz w:val="24"/>
                <w:lang/>
              </w:rPr>
              <w:t>0</w:t>
            </w:r>
          </w:p>
        </w:tc>
        <w:tc>
          <w:tcPr>
            <w:tcW w:w="1018" w:type="dxa"/>
            <w:vAlign w:val="center"/>
          </w:tcPr>
          <w:p w:rsidR="002E5A9A" w:rsidRPr="002E5A9A" w:rsidRDefault="002E5A9A" w:rsidP="00164CDB">
            <w:pPr>
              <w:jc w:val="center"/>
              <w:rPr>
                <w:rFonts w:ascii="Times New Roman" w:hAnsi="Times New Roman" w:cs="Times New Roman"/>
                <w:sz w:val="24"/>
                <w:lang/>
              </w:rPr>
            </w:pPr>
            <w:r>
              <w:rPr>
                <w:rFonts w:ascii="Times New Roman" w:hAnsi="Times New Roman" w:cs="Times New Roman"/>
                <w:sz w:val="24"/>
                <w:lang/>
              </w:rPr>
              <w:t>0</w:t>
            </w:r>
          </w:p>
        </w:tc>
        <w:tc>
          <w:tcPr>
            <w:tcW w:w="1018" w:type="dxa"/>
            <w:vAlign w:val="center"/>
          </w:tcPr>
          <w:p w:rsidR="002E5A9A" w:rsidRPr="002E5A9A" w:rsidRDefault="002E5A9A" w:rsidP="00164CDB">
            <w:pPr>
              <w:jc w:val="center"/>
              <w:rPr>
                <w:rFonts w:ascii="Times New Roman" w:hAnsi="Times New Roman" w:cs="Times New Roman"/>
                <w:sz w:val="24"/>
                <w:lang/>
              </w:rPr>
            </w:pPr>
            <w:r>
              <w:rPr>
                <w:rFonts w:ascii="Times New Roman" w:hAnsi="Times New Roman" w:cs="Times New Roman"/>
                <w:sz w:val="24"/>
                <w:lang/>
              </w:rPr>
              <w:t>0</w:t>
            </w:r>
          </w:p>
        </w:tc>
        <w:tc>
          <w:tcPr>
            <w:tcW w:w="1018" w:type="dxa"/>
            <w:vAlign w:val="center"/>
          </w:tcPr>
          <w:p w:rsidR="002E5A9A" w:rsidRPr="002E5A9A" w:rsidRDefault="002E5A9A" w:rsidP="00164CDB">
            <w:pPr>
              <w:jc w:val="center"/>
              <w:rPr>
                <w:rFonts w:ascii="Times New Roman" w:hAnsi="Times New Roman" w:cs="Times New Roman"/>
                <w:sz w:val="24"/>
                <w:lang/>
              </w:rPr>
            </w:pPr>
            <w:r>
              <w:rPr>
                <w:rFonts w:ascii="Times New Roman" w:hAnsi="Times New Roman" w:cs="Times New Roman"/>
                <w:sz w:val="24"/>
                <w:lang/>
              </w:rPr>
              <w:t>U4</w:t>
            </w:r>
          </w:p>
        </w:tc>
      </w:tr>
      <w:tr w:rsidR="002E5A9A" w:rsidTr="00164C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0"/>
        </w:trPr>
        <w:tc>
          <w:tcPr>
            <w:tcW w:w="5637" w:type="dxa"/>
            <w:gridSpan w:val="5"/>
          </w:tcPr>
          <w:p w:rsidR="002E5A9A" w:rsidRPr="002E5A9A" w:rsidRDefault="002E5A9A" w:rsidP="002E5A9A">
            <w:pPr>
              <w:ind w:left="108"/>
              <w:jc w:val="center"/>
              <w:rPr>
                <w:rFonts w:ascii="Times New Roman" w:hAnsi="Times New Roman" w:cs="Times New Roman"/>
                <w:b/>
                <w:sz w:val="24"/>
                <w:lang/>
              </w:rPr>
            </w:pPr>
            <w:r w:rsidRPr="00F145E2">
              <w:rPr>
                <w:rFonts w:ascii="Times New Roman" w:hAnsi="Times New Roman" w:cs="Times New Roman"/>
                <w:b/>
                <w:sz w:val="24"/>
                <w:lang/>
              </w:rPr>
              <w:t xml:space="preserve">матрица </w:t>
            </w:r>
            <w:r>
              <w:rPr>
                <w:rFonts w:ascii="Times New Roman" w:hAnsi="Times New Roman" w:cs="Times New Roman"/>
                <w:b/>
                <w:sz w:val="24"/>
                <w:lang w:val="en-GB"/>
              </w:rPr>
              <w:t xml:space="preserve">U (A u </w:t>
            </w:r>
            <w:proofErr w:type="spellStart"/>
            <w:r>
              <w:rPr>
                <w:rFonts w:ascii="Times New Roman" w:hAnsi="Times New Roman" w:cs="Times New Roman"/>
                <w:b/>
                <w:sz w:val="24"/>
                <w:lang w:val="en-GB"/>
              </w:rPr>
              <w:t>slu</w:t>
            </w:r>
            <w:proofErr w:type="spellEnd"/>
            <w:r>
              <w:rPr>
                <w:rFonts w:ascii="Times New Roman" w:hAnsi="Times New Roman" w:cs="Times New Roman"/>
                <w:b/>
                <w:sz w:val="24"/>
                <w:lang/>
              </w:rPr>
              <w:t>čaju beskonačno mnogo stavki)</w:t>
            </w:r>
          </w:p>
        </w:tc>
      </w:tr>
    </w:tbl>
    <w:p w:rsidR="002E5A9A" w:rsidRDefault="002E5A9A" w:rsidP="001A6C29">
      <w:pPr>
        <w:jc w:val="both"/>
        <w:rPr>
          <w:rFonts w:ascii="Times New Roman" w:hAnsi="Times New Roman" w:cs="Times New Roman"/>
          <w:sz w:val="24"/>
          <w:lang/>
        </w:rPr>
      </w:pPr>
    </w:p>
    <w:p w:rsidR="002E5A9A" w:rsidRDefault="00940E95" w:rsidP="001A6C29">
      <w:pPr>
        <w:jc w:val="both"/>
        <w:rPr>
          <w:rFonts w:ascii="Times New Roman" w:hAnsi="Times New Roman" w:cs="Times New Roman"/>
          <w:sz w:val="24"/>
          <w:lang/>
        </w:rPr>
      </w:pPr>
      <w:r>
        <w:rPr>
          <w:rFonts w:ascii="Times New Roman" w:hAnsi="Times New Roman" w:cs="Times New Roman"/>
          <w:sz w:val="24"/>
          <w:lang/>
        </w:rPr>
        <w:lastRenderedPageBreak/>
        <w:t>Кајзер-Мајер-Олкинова мера репрезентативности користи ове карактеристике. Формула изгледа овако:</w:t>
      </w:r>
    </w:p>
    <w:p w:rsidR="00940E95" w:rsidRPr="00940E95" w:rsidRDefault="00940E95" w:rsidP="00940E95">
      <w:pPr>
        <w:jc w:val="center"/>
        <w:rPr>
          <w:rFonts w:ascii="Times New Roman" w:hAnsi="Times New Roman" w:cs="Times New Roman"/>
          <w:sz w:val="44"/>
        </w:rPr>
      </w:pPr>
      <w:r w:rsidRPr="00940E95">
        <w:rPr>
          <w:rFonts w:ascii="Times New Roman" w:hAnsi="Times New Roman" w:cs="Times New Roman"/>
          <w:sz w:val="44"/>
          <w:lang w:val="sr-Latn-CS"/>
        </w:rPr>
        <w:t>r</w:t>
      </w:r>
      <w:r w:rsidRPr="00940E95">
        <w:rPr>
          <w:rFonts w:ascii="Times New Roman" w:hAnsi="Times New Roman" w:cs="Times New Roman"/>
          <w:sz w:val="44"/>
          <w:vertAlign w:val="subscript"/>
          <w:lang w:val="sr-Latn-CS"/>
        </w:rPr>
        <w:t>∞</w:t>
      </w:r>
      <w:r w:rsidRPr="00940E95">
        <w:rPr>
          <w:rFonts w:ascii="Times New Roman" w:hAnsi="Times New Roman" w:cs="Times New Roman"/>
          <w:sz w:val="44"/>
          <w:lang w:val="sr-Latn-CS"/>
        </w:rPr>
        <w:t>= 1- ∑</w:t>
      </w:r>
      <w:r w:rsidRPr="00940E95">
        <w:rPr>
          <w:rFonts w:ascii="Times New Roman" w:hAnsi="Times New Roman" w:cs="Times New Roman"/>
          <w:sz w:val="44"/>
          <w:vertAlign w:val="subscript"/>
          <w:lang w:val="sr-Latn-CS"/>
        </w:rPr>
        <w:t>i=1</w:t>
      </w:r>
      <w:r w:rsidRPr="00940E95">
        <w:rPr>
          <w:rFonts w:ascii="Times New Roman" w:hAnsi="Times New Roman" w:cs="Times New Roman"/>
          <w:sz w:val="44"/>
          <w:vertAlign w:val="superscript"/>
          <w:lang w:val="sr-Latn-CS"/>
        </w:rPr>
        <w:t>n</w:t>
      </w:r>
      <w:r w:rsidRPr="00940E95">
        <w:rPr>
          <w:rFonts w:ascii="Times New Roman" w:hAnsi="Times New Roman" w:cs="Times New Roman"/>
          <w:sz w:val="44"/>
          <w:lang w:val="sr-Latn-CS"/>
        </w:rPr>
        <w:t>∑</w:t>
      </w:r>
      <w:r w:rsidRPr="00940E95">
        <w:rPr>
          <w:rFonts w:ascii="Times New Roman" w:hAnsi="Times New Roman" w:cs="Times New Roman"/>
          <w:sz w:val="44"/>
          <w:vertAlign w:val="subscript"/>
          <w:lang w:val="sr-Latn-CS"/>
        </w:rPr>
        <w:t>j=i+1</w:t>
      </w:r>
      <w:r w:rsidRPr="00940E95">
        <w:rPr>
          <w:rFonts w:ascii="Times New Roman" w:hAnsi="Times New Roman" w:cs="Times New Roman"/>
          <w:sz w:val="44"/>
          <w:vertAlign w:val="superscript"/>
          <w:lang w:val="sr-Latn-CS"/>
        </w:rPr>
        <w:t xml:space="preserve">n </w:t>
      </w:r>
      <w:r w:rsidRPr="00940E95">
        <w:rPr>
          <w:rFonts w:ascii="Times New Roman" w:hAnsi="Times New Roman" w:cs="Times New Roman"/>
          <w:sz w:val="44"/>
          <w:lang w:val="sr-Latn-CS"/>
        </w:rPr>
        <w:t>a</w:t>
      </w:r>
      <w:r w:rsidRPr="00940E95">
        <w:rPr>
          <w:rFonts w:ascii="Times New Roman" w:hAnsi="Times New Roman" w:cs="Times New Roman"/>
          <w:sz w:val="44"/>
          <w:vertAlign w:val="subscript"/>
          <w:lang w:val="sr-Latn-CS"/>
        </w:rPr>
        <w:t>ij</w:t>
      </w:r>
      <w:r w:rsidRPr="00940E95">
        <w:rPr>
          <w:rFonts w:ascii="Times New Roman" w:hAnsi="Times New Roman" w:cs="Times New Roman"/>
          <w:sz w:val="44"/>
          <w:lang w:val="sr-Latn-CS"/>
        </w:rPr>
        <w:t>/ ∑∑r</w:t>
      </w:r>
      <w:r w:rsidRPr="00940E95">
        <w:rPr>
          <w:rFonts w:ascii="Times New Roman" w:hAnsi="Times New Roman" w:cs="Times New Roman"/>
          <w:sz w:val="44"/>
          <w:vertAlign w:val="subscript"/>
          <w:lang w:val="sr-Latn-CS"/>
        </w:rPr>
        <w:t>ij</w:t>
      </w:r>
    </w:p>
    <w:p w:rsidR="00940E95" w:rsidRDefault="00940E95" w:rsidP="001A6C29">
      <w:pPr>
        <w:jc w:val="both"/>
        <w:rPr>
          <w:rFonts w:ascii="Times New Roman" w:hAnsi="Times New Roman" w:cs="Times New Roman"/>
          <w:sz w:val="24"/>
          <w:lang/>
        </w:rPr>
      </w:pPr>
      <w:r>
        <w:rPr>
          <w:rFonts w:ascii="Times New Roman" w:hAnsi="Times New Roman" w:cs="Times New Roman"/>
          <w:sz w:val="24"/>
          <w:lang/>
        </w:rPr>
        <w:t xml:space="preserve">Она користи вандијагоналне елементе матрице А и матрице </w:t>
      </w:r>
      <w:r>
        <w:rPr>
          <w:rFonts w:ascii="Times New Roman" w:hAnsi="Times New Roman" w:cs="Times New Roman"/>
          <w:sz w:val="24"/>
          <w:lang w:val="en-GB"/>
        </w:rPr>
        <w:t>R</w:t>
      </w:r>
      <w:r>
        <w:rPr>
          <w:rFonts w:ascii="Times New Roman" w:hAnsi="Times New Roman" w:cs="Times New Roman"/>
          <w:sz w:val="24"/>
          <w:lang/>
        </w:rPr>
        <w:t xml:space="preserve">, при чему су вандијагонални елементи матрице </w:t>
      </w:r>
      <w:r>
        <w:rPr>
          <w:rFonts w:ascii="Times New Roman" w:hAnsi="Times New Roman" w:cs="Times New Roman"/>
          <w:sz w:val="24"/>
          <w:lang w:val="en-GB"/>
        </w:rPr>
        <w:t>R</w:t>
      </w:r>
      <w:r>
        <w:rPr>
          <w:rFonts w:ascii="Times New Roman" w:hAnsi="Times New Roman" w:cs="Times New Roman"/>
          <w:sz w:val="24"/>
          <w:lang/>
        </w:rPr>
        <w:t xml:space="preserve"> у случају бесконачног броја ставки једнаки вандијагоналним елементима матрице </w:t>
      </w:r>
      <w:r>
        <w:rPr>
          <w:rFonts w:ascii="Times New Roman" w:hAnsi="Times New Roman" w:cs="Times New Roman"/>
          <w:sz w:val="24"/>
          <w:lang w:val="en-GB"/>
        </w:rPr>
        <w:t>I</w:t>
      </w:r>
      <w:r>
        <w:rPr>
          <w:rFonts w:ascii="Times New Roman" w:hAnsi="Times New Roman" w:cs="Times New Roman"/>
          <w:sz w:val="24"/>
          <w:lang/>
        </w:rPr>
        <w:t xml:space="preserve">. Када имамо идеални случај, односно случај са бесконачно много ставки, репрезентативност ће бити 1, јер ће сви вандијагонални елементи матрица А бити 0, те ће подељени са одговарајућим корелацијама изворних варијабли дати опет 0, </w:t>
      </w:r>
      <w:r w:rsidR="002A33E9">
        <w:rPr>
          <w:rFonts w:ascii="Times New Roman" w:hAnsi="Times New Roman" w:cs="Times New Roman"/>
          <w:sz w:val="24"/>
          <w:lang/>
        </w:rPr>
        <w:t>а репрезентативност ће онда остати 1 (1 - 0). Што су парцијалне корелације ближе обичним корелацијама изворних варијабли, односно, што су парцијалне корелације/антиимаж коваријансе веће, то је поузданост мања.</w:t>
      </w:r>
    </w:p>
    <w:p w:rsidR="002A33E9" w:rsidRDefault="002A33E9" w:rsidP="001A6C29">
      <w:pPr>
        <w:jc w:val="both"/>
        <w:rPr>
          <w:rFonts w:ascii="Times New Roman" w:hAnsi="Times New Roman" w:cs="Times New Roman"/>
          <w:sz w:val="24"/>
          <w:lang/>
        </w:rPr>
      </w:pPr>
      <w:r>
        <w:rPr>
          <w:rFonts w:ascii="Times New Roman" w:hAnsi="Times New Roman" w:cs="Times New Roman"/>
          <w:sz w:val="24"/>
          <w:lang/>
        </w:rPr>
        <w:t xml:space="preserve">Кајзер-Рајсова мера ради на практично исти начин, једино користи антиимаж корелације, а не коваријансе, а пошто се корелација добија тако што се коваријанса подели </w:t>
      </w:r>
      <w:r w:rsidR="00EE2F8D">
        <w:rPr>
          <w:rFonts w:ascii="Times New Roman" w:hAnsi="Times New Roman" w:cs="Times New Roman"/>
          <w:sz w:val="24"/>
          <w:lang/>
        </w:rPr>
        <w:t xml:space="preserve">производом </w:t>
      </w:r>
      <w:r w:rsidR="00EE2F8D">
        <w:rPr>
          <w:rFonts w:ascii="Times New Roman" w:hAnsi="Times New Roman" w:cs="Times New Roman"/>
          <w:sz w:val="24"/>
          <w:lang w:val="en-GB"/>
        </w:rPr>
        <w:t>SD</w:t>
      </w:r>
      <w:r w:rsidR="00EE2F8D">
        <w:rPr>
          <w:rFonts w:ascii="Times New Roman" w:hAnsi="Times New Roman" w:cs="Times New Roman"/>
          <w:sz w:val="24"/>
          <w:lang/>
        </w:rPr>
        <w:t xml:space="preserve"> </w:t>
      </w:r>
      <w:r w:rsidR="00EE2F8D">
        <w:rPr>
          <w:rFonts w:ascii="Times New Roman" w:hAnsi="Times New Roman" w:cs="Times New Roman"/>
          <w:sz w:val="24"/>
          <w:lang/>
        </w:rPr>
        <w:t xml:space="preserve">тих двеју ставки, а </w:t>
      </w:r>
      <w:r w:rsidR="00EE2F8D">
        <w:rPr>
          <w:rFonts w:ascii="Times New Roman" w:hAnsi="Times New Roman" w:cs="Times New Roman"/>
          <w:sz w:val="24"/>
          <w:lang w:val="en-GB"/>
        </w:rPr>
        <w:t>SD</w:t>
      </w:r>
      <w:r w:rsidR="00EE2F8D">
        <w:rPr>
          <w:rFonts w:ascii="Times New Roman" w:hAnsi="Times New Roman" w:cs="Times New Roman"/>
          <w:sz w:val="24"/>
          <w:lang/>
        </w:rPr>
        <w:t xml:space="preserve"> </w:t>
      </w:r>
      <w:r w:rsidR="00EE2F8D">
        <w:rPr>
          <w:rFonts w:ascii="Times New Roman" w:hAnsi="Times New Roman" w:cs="Times New Roman"/>
          <w:sz w:val="24"/>
          <w:lang/>
        </w:rPr>
        <w:t>ставки су мање од 1, онда се добија нужно мањи резултата за репрезентативност узорка ставки теста.</w:t>
      </w:r>
    </w:p>
    <w:p w:rsidR="00EE2F8D" w:rsidRDefault="00EE2F8D" w:rsidP="001A6C29">
      <w:pPr>
        <w:jc w:val="both"/>
        <w:rPr>
          <w:rFonts w:ascii="Times New Roman" w:hAnsi="Times New Roman" w:cs="Times New Roman"/>
          <w:sz w:val="24"/>
          <w:lang/>
        </w:rPr>
      </w:pPr>
    </w:p>
    <w:p w:rsidR="00EE2F8D" w:rsidRDefault="00EE2F8D" w:rsidP="001A6C29">
      <w:pPr>
        <w:jc w:val="both"/>
        <w:rPr>
          <w:rFonts w:ascii="Times New Roman" w:hAnsi="Times New Roman" w:cs="Times New Roman"/>
          <w:sz w:val="24"/>
          <w:lang/>
        </w:rPr>
      </w:pPr>
      <w:r>
        <w:rPr>
          <w:rFonts w:ascii="Times New Roman" w:hAnsi="Times New Roman" w:cs="Times New Roman"/>
          <w:sz w:val="24"/>
          <w:lang/>
        </w:rPr>
        <w:t>Постулати класичне теорије мерења важе у случају када је репрезентативност 1 (или тежи 1). С обзиром да је репрезентативност изведена из Гутманове поставке/теорије, може се рећи да је класична теорија мерења специјалан случај Гутманове теорије мерења.</w:t>
      </w:r>
    </w:p>
    <w:p w:rsidR="00EE2F8D" w:rsidRDefault="00EE2F8D" w:rsidP="001A6C29">
      <w:pPr>
        <w:jc w:val="both"/>
        <w:rPr>
          <w:rFonts w:ascii="Times New Roman" w:hAnsi="Times New Roman" w:cs="Times New Roman"/>
          <w:sz w:val="24"/>
          <w:lang/>
        </w:rPr>
      </w:pPr>
    </w:p>
    <w:p w:rsidR="00EE2F8D" w:rsidRPr="00EE2F8D" w:rsidRDefault="00EE2F8D" w:rsidP="001A6C29">
      <w:pPr>
        <w:jc w:val="both"/>
        <w:rPr>
          <w:rFonts w:ascii="Times New Roman" w:hAnsi="Times New Roman" w:cs="Times New Roman"/>
          <w:i/>
          <w:sz w:val="24"/>
          <w:lang/>
        </w:rPr>
      </w:pPr>
      <w:r w:rsidRPr="00EE2F8D">
        <w:rPr>
          <w:rFonts w:ascii="Times New Roman" w:hAnsi="Times New Roman" w:cs="Times New Roman"/>
          <w:i/>
          <w:sz w:val="24"/>
          <w:lang/>
        </w:rPr>
        <w:t>Хомогеност</w:t>
      </w:r>
    </w:p>
    <w:p w:rsidR="00EE2F8D" w:rsidRDefault="00EE2F8D" w:rsidP="001A6C29">
      <w:pPr>
        <w:jc w:val="both"/>
        <w:rPr>
          <w:rFonts w:ascii="Times New Roman" w:hAnsi="Times New Roman" w:cs="Times New Roman"/>
          <w:sz w:val="24"/>
          <w:lang/>
        </w:rPr>
      </w:pPr>
      <w:r>
        <w:rPr>
          <w:rFonts w:ascii="Times New Roman" w:hAnsi="Times New Roman" w:cs="Times New Roman"/>
          <w:sz w:val="24"/>
          <w:lang/>
        </w:rPr>
        <w:t xml:space="preserve">Хомогеност представља особину мерног инструмента да мери једну те исту ствар, или исту комбинацију ствари. </w:t>
      </w:r>
      <w:proofErr w:type="gramStart"/>
      <w:r>
        <w:rPr>
          <w:rFonts w:ascii="Times New Roman" w:hAnsi="Times New Roman" w:cs="Times New Roman"/>
          <w:sz w:val="24"/>
          <w:lang w:val="en-GB"/>
        </w:rPr>
        <w:t xml:space="preserve">RTT10G </w:t>
      </w:r>
      <w:r>
        <w:rPr>
          <w:rFonts w:ascii="Times New Roman" w:hAnsi="Times New Roman" w:cs="Times New Roman"/>
          <w:sz w:val="24"/>
          <w:lang/>
        </w:rPr>
        <w:t>даје 3 мере хомогености.</w:t>
      </w:r>
      <w:proofErr w:type="gramEnd"/>
    </w:p>
    <w:p w:rsidR="00EE2F8D" w:rsidRDefault="00EE2F8D" w:rsidP="001A6C29">
      <w:pPr>
        <w:jc w:val="both"/>
        <w:rPr>
          <w:rFonts w:ascii="Times New Roman" w:hAnsi="Times New Roman" w:cs="Times New Roman"/>
          <w:sz w:val="24"/>
          <w:lang/>
        </w:rPr>
      </w:pPr>
      <w:proofErr w:type="gramStart"/>
      <w:r>
        <w:rPr>
          <w:rFonts w:ascii="Times New Roman" w:hAnsi="Times New Roman" w:cs="Times New Roman"/>
          <w:sz w:val="24"/>
          <w:lang w:val="en-GB"/>
        </w:rPr>
        <w:t>H1</w:t>
      </w:r>
      <w:r>
        <w:rPr>
          <w:rFonts w:ascii="Times New Roman" w:hAnsi="Times New Roman" w:cs="Times New Roman"/>
          <w:sz w:val="24"/>
          <w:lang/>
        </w:rPr>
        <w:t xml:space="preserve"> </w:t>
      </w:r>
      <w:r>
        <w:rPr>
          <w:rFonts w:ascii="Times New Roman" w:hAnsi="Times New Roman" w:cs="Times New Roman"/>
          <w:sz w:val="24"/>
          <w:lang/>
        </w:rPr>
        <w:t>представља просечну корелацију међу изворним ставкама.</w:t>
      </w:r>
      <w:proofErr w:type="gramEnd"/>
      <w:r>
        <w:rPr>
          <w:rFonts w:ascii="Times New Roman" w:hAnsi="Times New Roman" w:cs="Times New Roman"/>
          <w:sz w:val="24"/>
          <w:lang/>
        </w:rPr>
        <w:t xml:space="preserve"> Идеја је да је тест хомогенији што је просечна интеркорелација ставки већа, односно, тест је хомогеније што се ставке више межусобно преклапају, што имају веће међусобне корелације. Образац за стандардизоване ставке је:</w:t>
      </w:r>
    </w:p>
    <w:p w:rsidR="00EE2F8D" w:rsidRPr="00EE2F8D" w:rsidRDefault="00EE2F8D" w:rsidP="00EE2F8D">
      <w:pPr>
        <w:jc w:val="center"/>
        <w:rPr>
          <w:rFonts w:ascii="Times New Roman" w:hAnsi="Times New Roman" w:cs="Times New Roman"/>
          <w:sz w:val="48"/>
        </w:rPr>
      </w:pPr>
      <w:r w:rsidRPr="00EE2F8D">
        <w:rPr>
          <w:rFonts w:ascii="Times New Roman" w:hAnsi="Times New Roman" w:cs="Times New Roman"/>
          <w:sz w:val="48"/>
        </w:rPr>
        <w:t>ŕ</w:t>
      </w:r>
      <w:r w:rsidRPr="00EE2F8D">
        <w:rPr>
          <w:rFonts w:ascii="Times New Roman" w:hAnsi="Times New Roman" w:cs="Times New Roman"/>
          <w:sz w:val="48"/>
          <w:lang w:val="sr-Latn-CS"/>
        </w:rPr>
        <w:t xml:space="preserve"> </w:t>
      </w:r>
      <w:proofErr w:type="gramStart"/>
      <w:r w:rsidRPr="00EE2F8D">
        <w:rPr>
          <w:rFonts w:ascii="Times New Roman" w:hAnsi="Times New Roman" w:cs="Times New Roman"/>
          <w:sz w:val="48"/>
          <w:lang w:val="sr-Latn-CS"/>
        </w:rPr>
        <w:t>=(</w:t>
      </w:r>
      <w:proofErr w:type="gramEnd"/>
      <w:r w:rsidRPr="00EE2F8D">
        <w:rPr>
          <w:rFonts w:ascii="Times New Roman" w:hAnsi="Times New Roman" w:cs="Times New Roman"/>
          <w:sz w:val="48"/>
          <w:lang w:val="sr-Latn-CS"/>
        </w:rPr>
        <w:t>∑∑r</w:t>
      </w:r>
      <w:r w:rsidRPr="00EE2F8D">
        <w:rPr>
          <w:rFonts w:ascii="Times New Roman" w:hAnsi="Times New Roman" w:cs="Times New Roman"/>
          <w:sz w:val="48"/>
          <w:vertAlign w:val="subscript"/>
          <w:lang w:val="sr-Latn-CS"/>
        </w:rPr>
        <w:t>ij</w:t>
      </w:r>
      <w:r w:rsidRPr="00EE2F8D">
        <w:rPr>
          <w:rFonts w:ascii="Times New Roman" w:hAnsi="Times New Roman" w:cs="Times New Roman"/>
          <w:sz w:val="48"/>
          <w:lang w:val="sr-Latn-CS"/>
        </w:rPr>
        <w:t>-n)/(n*(n-1))</w:t>
      </w:r>
    </w:p>
    <w:p w:rsidR="00EE2F8D" w:rsidRPr="00EE2F8D" w:rsidRDefault="00EE2F8D" w:rsidP="001A6C29">
      <w:pPr>
        <w:jc w:val="both"/>
        <w:rPr>
          <w:rFonts w:ascii="Times New Roman" w:hAnsi="Times New Roman" w:cs="Times New Roman"/>
          <w:sz w:val="24"/>
          <w:lang/>
        </w:rPr>
      </w:pPr>
    </w:p>
    <w:p w:rsidR="00F72E3B" w:rsidRDefault="00EE2F8D" w:rsidP="001A6C29">
      <w:pPr>
        <w:jc w:val="both"/>
        <w:rPr>
          <w:rFonts w:ascii="Times New Roman" w:hAnsi="Times New Roman" w:cs="Times New Roman"/>
          <w:sz w:val="24"/>
          <w:lang/>
        </w:rPr>
      </w:pPr>
      <w:proofErr w:type="gramStart"/>
      <w:r>
        <w:rPr>
          <w:rFonts w:ascii="Times New Roman" w:hAnsi="Times New Roman" w:cs="Times New Roman"/>
          <w:sz w:val="24"/>
          <w:lang w:val="en-GB"/>
        </w:rPr>
        <w:t>H</w:t>
      </w:r>
      <w:r>
        <w:rPr>
          <w:rFonts w:ascii="Times New Roman" w:hAnsi="Times New Roman" w:cs="Times New Roman"/>
          <w:sz w:val="24"/>
          <w:lang/>
        </w:rPr>
        <w:t>2 се базира на другачијој идеји.</w:t>
      </w:r>
      <w:proofErr w:type="gramEnd"/>
      <w:r>
        <w:rPr>
          <w:rFonts w:ascii="Times New Roman" w:hAnsi="Times New Roman" w:cs="Times New Roman"/>
          <w:sz w:val="24"/>
          <w:lang/>
        </w:rPr>
        <w:t xml:space="preserve"> </w:t>
      </w:r>
      <w:r w:rsidR="00F72E3B">
        <w:rPr>
          <w:rFonts w:ascii="Times New Roman" w:hAnsi="Times New Roman" w:cs="Times New Roman"/>
          <w:sz w:val="24"/>
          <w:lang/>
        </w:rPr>
        <w:t xml:space="preserve">Ова мера хомогеност процењује тако што прво процени праву варијансу ставки путем рачунања имаж скорова за све ставке, онда нађе прву главну </w:t>
      </w:r>
      <w:r w:rsidR="00F72E3B">
        <w:rPr>
          <w:rFonts w:ascii="Times New Roman" w:hAnsi="Times New Roman" w:cs="Times New Roman"/>
          <w:sz w:val="24"/>
          <w:lang/>
        </w:rPr>
        <w:lastRenderedPageBreak/>
        <w:t>компоненту за овакве ставке (математички направи нову варијаблу на основу постојећих имаж варијабли која захвата највећу могући део укупне варијансе свих имаж ставки; ово служи као процена варијансе главног предмета мерења</w:t>
      </w:r>
      <w:r w:rsidR="0071120C">
        <w:rPr>
          <w:rFonts w:ascii="Times New Roman" w:hAnsi="Times New Roman" w:cs="Times New Roman"/>
          <w:sz w:val="24"/>
          <w:lang/>
        </w:rPr>
        <w:t>)</w:t>
      </w:r>
      <w:r w:rsidR="00F72E3B">
        <w:rPr>
          <w:rFonts w:ascii="Times New Roman" w:hAnsi="Times New Roman" w:cs="Times New Roman"/>
          <w:sz w:val="24"/>
          <w:lang/>
        </w:rPr>
        <w:t xml:space="preserve"> са идејом да главни предмет мерења захвата највећи део варијансе ставки), и на крају израчуна удео варијансе прве главне компоненте у укупној имаж варијанси (која служи као процена праве варијансе). Дакле, главна идеја је проценити учешће варијансе главног предмета мерења у укупној поузданој/правој варијанси.</w:t>
      </w:r>
    </w:p>
    <w:p w:rsidR="00F72E3B" w:rsidRDefault="00F72E3B" w:rsidP="001A6C29">
      <w:pPr>
        <w:jc w:val="both"/>
        <w:rPr>
          <w:rFonts w:ascii="Times New Roman" w:hAnsi="Times New Roman" w:cs="Times New Roman"/>
          <w:sz w:val="24"/>
          <w:lang/>
        </w:rPr>
      </w:pPr>
    </w:p>
    <w:p w:rsidR="00F72E3B" w:rsidRDefault="00F72E3B" w:rsidP="001A6C29">
      <w:pPr>
        <w:jc w:val="both"/>
        <w:rPr>
          <w:rFonts w:ascii="Times New Roman" w:hAnsi="Times New Roman" w:cs="Times New Roman"/>
          <w:sz w:val="24"/>
          <w:lang/>
        </w:rPr>
      </w:pPr>
      <w:proofErr w:type="gramStart"/>
      <w:r>
        <w:rPr>
          <w:rFonts w:ascii="Times New Roman" w:hAnsi="Times New Roman" w:cs="Times New Roman"/>
          <w:sz w:val="24"/>
          <w:lang w:val="en-GB"/>
        </w:rPr>
        <w:t>H</w:t>
      </w:r>
      <w:r>
        <w:rPr>
          <w:rFonts w:ascii="Times New Roman" w:hAnsi="Times New Roman" w:cs="Times New Roman"/>
          <w:sz w:val="24"/>
          <w:lang/>
        </w:rPr>
        <w:t>5 има исту генералну идеју, али је спроводи на другачији начин.</w:t>
      </w:r>
      <w:proofErr w:type="gramEnd"/>
      <w:r>
        <w:rPr>
          <w:rFonts w:ascii="Times New Roman" w:hAnsi="Times New Roman" w:cs="Times New Roman"/>
          <w:sz w:val="24"/>
          <w:lang/>
        </w:rPr>
        <w:t xml:space="preserve"> Рачуна се као удео варијансе прве главне компоненте добијене над изворним ставкама (служи као процена варијансе галвног предмета мерења) у варијанси свих главних компоненти чија је поузданост већа од 0 (служи као процена поуздане варијансе).</w:t>
      </w:r>
    </w:p>
    <w:p w:rsidR="00F72E3B" w:rsidRDefault="00F72E3B" w:rsidP="001A6C29">
      <w:pPr>
        <w:jc w:val="both"/>
        <w:rPr>
          <w:rFonts w:ascii="Times New Roman" w:hAnsi="Times New Roman" w:cs="Times New Roman"/>
          <w:sz w:val="24"/>
          <w:lang/>
        </w:rPr>
      </w:pPr>
    </w:p>
    <w:p w:rsidR="00F72E3B" w:rsidRPr="00F72E3B" w:rsidRDefault="00F72E3B" w:rsidP="001A6C29">
      <w:pPr>
        <w:jc w:val="both"/>
        <w:rPr>
          <w:rFonts w:ascii="Times New Roman" w:hAnsi="Times New Roman" w:cs="Times New Roman"/>
          <w:sz w:val="24"/>
          <w:lang/>
        </w:rPr>
      </w:pPr>
    </w:p>
    <w:sectPr w:rsidR="00F72E3B" w:rsidRPr="00F72E3B" w:rsidSect="00232B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3803"/>
    <w:rsid w:val="000D3803"/>
    <w:rsid w:val="000D7008"/>
    <w:rsid w:val="001039F9"/>
    <w:rsid w:val="00175B49"/>
    <w:rsid w:val="001A6C29"/>
    <w:rsid w:val="001C2975"/>
    <w:rsid w:val="00232BD1"/>
    <w:rsid w:val="002A33E9"/>
    <w:rsid w:val="002E5A9A"/>
    <w:rsid w:val="003B3F4F"/>
    <w:rsid w:val="00652DEE"/>
    <w:rsid w:val="0071120C"/>
    <w:rsid w:val="007816BA"/>
    <w:rsid w:val="008F0A5F"/>
    <w:rsid w:val="00940E95"/>
    <w:rsid w:val="00984DD2"/>
    <w:rsid w:val="009C3A6D"/>
    <w:rsid w:val="009D2291"/>
    <w:rsid w:val="00AE44A7"/>
    <w:rsid w:val="00BE2C30"/>
    <w:rsid w:val="00EE2F8D"/>
    <w:rsid w:val="00F145E2"/>
    <w:rsid w:val="00F72E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BD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22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4959854">
      <w:bodyDiv w:val="1"/>
      <w:marLeft w:val="0"/>
      <w:marRight w:val="0"/>
      <w:marTop w:val="0"/>
      <w:marBottom w:val="0"/>
      <w:divBdr>
        <w:top w:val="none" w:sz="0" w:space="0" w:color="auto"/>
        <w:left w:val="none" w:sz="0" w:space="0" w:color="auto"/>
        <w:bottom w:val="none" w:sz="0" w:space="0" w:color="auto"/>
        <w:right w:val="none" w:sz="0" w:space="0" w:color="auto"/>
      </w:divBdr>
    </w:div>
    <w:div w:id="1364210200">
      <w:bodyDiv w:val="1"/>
      <w:marLeft w:val="0"/>
      <w:marRight w:val="0"/>
      <w:marTop w:val="0"/>
      <w:marBottom w:val="0"/>
      <w:divBdr>
        <w:top w:val="none" w:sz="0" w:space="0" w:color="auto"/>
        <w:left w:val="none" w:sz="0" w:space="0" w:color="auto"/>
        <w:bottom w:val="none" w:sz="0" w:space="0" w:color="auto"/>
        <w:right w:val="none" w:sz="0" w:space="0" w:color="auto"/>
      </w:divBdr>
    </w:div>
    <w:div w:id="208688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6</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JA</cp:lastModifiedBy>
  <cp:revision>1</cp:revision>
  <dcterms:created xsi:type="dcterms:W3CDTF">2014-12-01T16:00:00Z</dcterms:created>
  <dcterms:modified xsi:type="dcterms:W3CDTF">2014-12-01T21:45:00Z</dcterms:modified>
</cp:coreProperties>
</file>